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46C3" w14:textId="41FEF1F8" w:rsidR="001E1E96" w:rsidRPr="001E1E96" w:rsidRDefault="001D5B8D" w:rsidP="008D4CBB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3DA7CC" wp14:editId="5D66E01A">
            <wp:simplePos x="0" y="0"/>
            <wp:positionH relativeFrom="column">
              <wp:posOffset>3981891</wp:posOffset>
            </wp:positionH>
            <wp:positionV relativeFrom="paragraph">
              <wp:posOffset>-82053</wp:posOffset>
            </wp:positionV>
            <wp:extent cx="1259205" cy="861695"/>
            <wp:effectExtent l="0" t="0" r="0" b="1905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FC1" w:rsidRPr="001E1E96">
        <w:rPr>
          <w:rFonts w:ascii="Times New Roman" w:hAnsi="Times New Roman" w:cs="Times New Roman"/>
          <w:sz w:val="36"/>
          <w:szCs w:val="36"/>
        </w:rPr>
        <w:t>Договор оказания услуг</w:t>
      </w:r>
    </w:p>
    <w:p w14:paraId="6B83D11E" w14:textId="4667D3FF" w:rsidR="00C3041D" w:rsidRPr="001D5B8D" w:rsidRDefault="001E1E96" w:rsidP="001D5B8D">
      <w:r w:rsidRPr="001E1E96">
        <w:rPr>
          <w:rFonts w:ascii="Times New Roman" w:hAnsi="Times New Roman" w:cs="Times New Roman"/>
          <w:sz w:val="36"/>
          <w:szCs w:val="36"/>
        </w:rPr>
        <w:t>по поисковой оптимизации</w:t>
      </w:r>
      <w:r w:rsidR="00485BBB" w:rsidRPr="001E1E96">
        <w:rPr>
          <w:rFonts w:ascii="Times New Roman" w:hAnsi="Times New Roman" w:cs="Times New Roman"/>
          <w:sz w:val="36"/>
          <w:szCs w:val="36"/>
        </w:rPr>
        <w:t xml:space="preserve"> </w:t>
      </w:r>
      <w:r w:rsidR="00485BBB" w:rsidRPr="006C3BBC">
        <w:rPr>
          <w:rFonts w:ascii="Times New Roman" w:hAnsi="Times New Roman" w:cs="Times New Roman"/>
          <w:sz w:val="36"/>
          <w:szCs w:val="36"/>
          <w:highlight w:val="yellow"/>
        </w:rPr>
        <w:t>№</w:t>
      </w:r>
      <w:r w:rsidR="002075C6" w:rsidRPr="002075C6">
        <w:rPr>
          <w:rFonts w:ascii="Times New Roman" w:hAnsi="Times New Roman" w:cs="Times New Roman"/>
          <w:sz w:val="36"/>
          <w:szCs w:val="36"/>
          <w:highlight w:val="yellow"/>
        </w:rPr>
        <w:t>{UfCrm1736839416}</w:t>
      </w:r>
      <w:r w:rsidR="001D5B8D" w:rsidRPr="002075C6">
        <w:rPr>
          <w:highlight w:val="yellow"/>
        </w:rPr>
        <w:fldChar w:fldCharType="begin"/>
      </w:r>
      <w:r w:rsidR="00817CC6" w:rsidRPr="002075C6">
        <w:rPr>
          <w:highlight w:val="yellow"/>
        </w:rPr>
        <w:instrText xml:space="preserve"> INCLUDEPICTURE "E:\\var\\folders\\09\\j3f2tnsn6_19txzd17q_y_mw0000gn\\T\\com.microsoft.Word\\WebArchiveCopyPasteTempFiles\\logo.jpg" \* MERGEFORMAT </w:instrText>
      </w:r>
      <w:r w:rsidR="001D5B8D" w:rsidRPr="002075C6">
        <w:rPr>
          <w:highlight w:val="yellow"/>
        </w:rPr>
        <w:fldChar w:fldCharType="end"/>
      </w:r>
    </w:p>
    <w:p w14:paraId="3D9AF1F7" w14:textId="235B609F" w:rsidR="00CF7FC1" w:rsidRDefault="00CF7FC1" w:rsidP="008D4CBB">
      <w:pPr>
        <w:spacing w:line="276" w:lineRule="auto"/>
        <w:jc w:val="both"/>
        <w:rPr>
          <w:rFonts w:ascii="Times New Roman" w:hAnsi="Times New Roman" w:cs="Times New Roman"/>
        </w:rPr>
      </w:pPr>
      <w:r w:rsidRPr="00D3429C">
        <w:rPr>
          <w:rFonts w:ascii="Times New Roman" w:hAnsi="Times New Roman" w:cs="Times New Roman"/>
        </w:rPr>
        <w:t xml:space="preserve">От </w:t>
      </w:r>
      <w:r w:rsidR="002075C6" w:rsidRPr="002075C6">
        <w:rPr>
          <w:rFonts w:ascii="Times New Roman" w:hAnsi="Times New Roman" w:cs="Times New Roman"/>
        </w:rPr>
        <w:t>{UfCrm1736839875}</w:t>
      </w:r>
    </w:p>
    <w:p w14:paraId="239FC22D" w14:textId="4CE93098" w:rsidR="001E1E96" w:rsidRDefault="001E1E96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p w14:paraId="28FA0B37" w14:textId="77777777" w:rsidR="001D5B8D" w:rsidRPr="00D3429C" w:rsidRDefault="001D5B8D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344"/>
        <w:gridCol w:w="4808"/>
      </w:tblGrid>
      <w:tr w:rsidR="00CF7FC1" w:rsidRPr="00D3429C" w14:paraId="45271327" w14:textId="77777777" w:rsidTr="00DB1450">
        <w:tc>
          <w:tcPr>
            <w:tcW w:w="4106" w:type="dxa"/>
          </w:tcPr>
          <w:p w14:paraId="5C39A522" w14:textId="53D8173F" w:rsidR="00CF7FC1" w:rsidRPr="00D3429C" w:rsidRDefault="002075C6" w:rsidP="002075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75C6">
              <w:rPr>
                <w:rFonts w:ascii="Times New Roman" w:hAnsi="Times New Roman" w:cs="Times New Roman"/>
                <w:highlight w:val="yellow"/>
              </w:rPr>
              <w:t>{CompanyRequisiteRqCompanyFullName}</w:t>
            </w:r>
            <w:proofErr w:type="spellStart"/>
            <w:proofErr w:type="spellEnd"/>
            <w:r w:rsidR="00CF7FC1" w:rsidRPr="006C3BBC">
              <w:rPr>
                <w:rFonts w:ascii="Times New Roman" w:hAnsi="Times New Roman" w:cs="Times New Roman"/>
                <w:highlight w:val="yellow"/>
              </w:rPr>
              <w:t xml:space="preserve"> в лице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2075C6">
              <w:rPr>
                <w:rFonts w:ascii="Times New Roman" w:hAnsi="Times New Roman" w:cs="Times New Roman"/>
                <w:highlight w:val="yellow"/>
              </w:rPr>
              <w:t>{UfCrm1736842747}</w:t>
            </w:r>
            <w:r w:rsidR="00CF7FC1" w:rsidRPr="002075C6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 xml:space="preserve">далее </w:t>
            </w:r>
            <w:r w:rsidR="000A6BB4" w:rsidRPr="006C3BBC">
              <w:rPr>
                <w:rFonts w:ascii="Times New Roman" w:hAnsi="Times New Roman" w:cs="Times New Roman"/>
                <w:highlight w:val="yellow"/>
              </w:rPr>
              <w:t>–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 xml:space="preserve"> З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>а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>казчик</w:t>
            </w:r>
          </w:p>
        </w:tc>
        <w:tc>
          <w:tcPr>
            <w:tcW w:w="992" w:type="dxa"/>
          </w:tcPr>
          <w:p w14:paraId="2A80F267" w14:textId="07168CB9" w:rsidR="00CF7FC1" w:rsidRPr="00D3429C" w:rsidRDefault="00CF7FC1" w:rsidP="00DB14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247" w:type="dxa"/>
          </w:tcPr>
          <w:p w14:paraId="2FE02639" w14:textId="27BD3EB8" w:rsidR="00CF7FC1" w:rsidRPr="00D3429C" w:rsidRDefault="00781694" w:rsidP="00702F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1694">
              <w:rPr>
                <w:rFonts w:ascii="Times New Roman" w:hAnsi="Times New Roman" w:cs="Times New Roman"/>
                <w:highlight w:val="yellow"/>
              </w:rPr>
              <w:t>{MyCompanyRequisiteRqCompanyFullName}</w:t>
            </w:r>
            <w:proofErr w:type="spellStart"/>
            <w:proofErr w:type="spellEnd"/>
            <w:r w:rsidR="00CF7FC1" w:rsidRPr="006C3BBC">
              <w:rPr>
                <w:rFonts w:ascii="Times New Roman" w:hAnsi="Times New Roman" w:cs="Times New Roman"/>
                <w:highlight w:val="yellow"/>
              </w:rPr>
              <w:t>, далее - И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>с</w:t>
            </w:r>
            <w:r w:rsidR="00CF7FC1" w:rsidRPr="006C3BBC">
              <w:rPr>
                <w:rFonts w:ascii="Times New Roman" w:hAnsi="Times New Roman" w:cs="Times New Roman"/>
                <w:highlight w:val="yellow"/>
              </w:rPr>
              <w:t>полнитель</w:t>
            </w:r>
          </w:p>
        </w:tc>
      </w:tr>
    </w:tbl>
    <w:p w14:paraId="34EC1129" w14:textId="271F8DF5" w:rsidR="00CF7FC1" w:rsidRPr="00D3429C" w:rsidRDefault="00CF7FC1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p w14:paraId="0095CA99" w14:textId="5A9FE024" w:rsidR="00CF7FC1" w:rsidRPr="00D3429C" w:rsidRDefault="00CF7FC1" w:rsidP="008D4CBB">
      <w:pPr>
        <w:spacing w:line="276" w:lineRule="auto"/>
        <w:jc w:val="both"/>
        <w:rPr>
          <w:rFonts w:ascii="Times New Roman" w:hAnsi="Times New Roman" w:cs="Times New Roman"/>
        </w:rPr>
      </w:pPr>
      <w:r w:rsidRPr="00D3429C">
        <w:rPr>
          <w:rFonts w:ascii="Times New Roman" w:hAnsi="Times New Roman" w:cs="Times New Roman"/>
        </w:rPr>
        <w:t>заключили договор о следующем:</w:t>
      </w:r>
    </w:p>
    <w:p w14:paraId="4941F48D" w14:textId="5FEA9109" w:rsidR="00CF7FC1" w:rsidRPr="00D3429C" w:rsidRDefault="00CF7FC1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1387"/>
        <w:gridCol w:w="4778"/>
      </w:tblGrid>
      <w:tr w:rsidR="00BC58A8" w:rsidRPr="001E1E96" w14:paraId="1C36C76B" w14:textId="77777777" w:rsidTr="001D5B8D">
        <w:tc>
          <w:tcPr>
            <w:tcW w:w="9214" w:type="dxa"/>
            <w:gridSpan w:val="3"/>
          </w:tcPr>
          <w:p w14:paraId="152C2441" w14:textId="77777777" w:rsidR="00BC58A8" w:rsidRDefault="00BC58A8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Предмет договора</w:t>
            </w:r>
          </w:p>
          <w:p w14:paraId="52B59C37" w14:textId="06FF8F61" w:rsidR="000A6BB4" w:rsidRPr="001E1E96" w:rsidRDefault="000A6BB4" w:rsidP="000A6BB4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8A8" w:rsidRPr="00D3429C" w14:paraId="1BA89CB7" w14:textId="77777777" w:rsidTr="001D5B8D">
        <w:tc>
          <w:tcPr>
            <w:tcW w:w="2384" w:type="dxa"/>
          </w:tcPr>
          <w:p w14:paraId="4E81314B" w14:textId="2688922C" w:rsidR="00BC58A8" w:rsidRPr="001E1E96" w:rsidRDefault="00493F2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предмет</w:t>
            </w:r>
          </w:p>
        </w:tc>
        <w:tc>
          <w:tcPr>
            <w:tcW w:w="6830" w:type="dxa"/>
            <w:gridSpan w:val="2"/>
          </w:tcPr>
          <w:p w14:paraId="4D4CF039" w14:textId="7BE1903F" w:rsidR="00BC58A8" w:rsidRPr="00D3429C" w:rsidRDefault="00BC58A8" w:rsidP="008D4CBB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Исполнитель оказывает услуги по поисковой опт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мизации и продвижению сайта Заказчика</w:t>
            </w:r>
            <w:r w:rsidR="00D734CF">
              <w:rPr>
                <w:rFonts w:ascii="Times New Roman" w:hAnsi="Times New Roman" w:cs="Times New Roman"/>
              </w:rPr>
              <w:t xml:space="preserve"> пока де</w:t>
            </w:r>
            <w:r w:rsidR="00D734CF">
              <w:rPr>
                <w:rFonts w:ascii="Times New Roman" w:hAnsi="Times New Roman" w:cs="Times New Roman"/>
              </w:rPr>
              <w:t>й</w:t>
            </w:r>
            <w:r w:rsidR="00D734CF">
              <w:rPr>
                <w:rFonts w:ascii="Times New Roman" w:hAnsi="Times New Roman" w:cs="Times New Roman"/>
              </w:rPr>
              <w:t>ствует Договор.</w:t>
            </w:r>
          </w:p>
        </w:tc>
      </w:tr>
      <w:tr w:rsidR="00D3429C" w:rsidRPr="00D3429C" w14:paraId="09A34451" w14:textId="77777777" w:rsidTr="001D5B8D">
        <w:tc>
          <w:tcPr>
            <w:tcW w:w="2384" w:type="dxa"/>
          </w:tcPr>
          <w:p w14:paraId="15A1509A" w14:textId="550A5637" w:rsidR="00D3429C" w:rsidRPr="001E1E96" w:rsidRDefault="00493F2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техническое задание</w:t>
            </w:r>
          </w:p>
        </w:tc>
        <w:tc>
          <w:tcPr>
            <w:tcW w:w="6830" w:type="dxa"/>
            <w:gridSpan w:val="2"/>
          </w:tcPr>
          <w:p w14:paraId="689DD28C" w14:textId="5E395C81" w:rsidR="00D3429C" w:rsidRPr="00D3429C" w:rsidRDefault="00D3429C" w:rsidP="008D4CBB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Конкретный перечень, срок оказания и сто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мость услуг устанавливается в Техническом задании, я</w:t>
            </w:r>
            <w:r w:rsidRPr="00D3429C">
              <w:rPr>
                <w:rFonts w:ascii="Times New Roman" w:hAnsi="Times New Roman" w:cs="Times New Roman"/>
              </w:rPr>
              <w:t>в</w:t>
            </w:r>
            <w:r w:rsidRPr="00D3429C">
              <w:rPr>
                <w:rFonts w:ascii="Times New Roman" w:hAnsi="Times New Roman" w:cs="Times New Roman"/>
              </w:rPr>
              <w:t>ляющемся приложением к Дог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вору</w:t>
            </w:r>
            <w:r w:rsidR="00CC4C1A">
              <w:rPr>
                <w:rFonts w:ascii="Times New Roman" w:hAnsi="Times New Roman" w:cs="Times New Roman"/>
              </w:rPr>
              <w:t>.</w:t>
            </w:r>
          </w:p>
        </w:tc>
      </w:tr>
      <w:tr w:rsidR="00BC58A8" w:rsidRPr="00D3429C" w14:paraId="3A7C4EA2" w14:textId="77777777" w:rsidTr="001D5B8D">
        <w:tc>
          <w:tcPr>
            <w:tcW w:w="2384" w:type="dxa"/>
          </w:tcPr>
          <w:p w14:paraId="7380A131" w14:textId="23DE0AD5" w:rsidR="00BC58A8" w:rsidRPr="001E1E96" w:rsidRDefault="00493F2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сайт</w:t>
            </w:r>
          </w:p>
        </w:tc>
        <w:tc>
          <w:tcPr>
            <w:tcW w:w="6830" w:type="dxa"/>
            <w:gridSpan w:val="2"/>
          </w:tcPr>
          <w:p w14:paraId="28B4C87E" w14:textId="58897132" w:rsidR="00BC58A8" w:rsidRPr="00D3429C" w:rsidRDefault="00BC58A8" w:rsidP="002075C6">
            <w:pPr>
              <w:pStyle w:val="a4"/>
              <w:numPr>
                <w:ilvl w:val="1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Услуги оказываются в отношении сайта</w:t>
            </w:r>
            <w:r w:rsidRPr="006C3BBC">
              <w:rPr>
                <w:rFonts w:ascii="Times New Roman" w:hAnsi="Times New Roman" w:cs="Times New Roman"/>
                <w:highlight w:val="yellow"/>
              </w:rPr>
              <w:t>:</w:t>
            </w:r>
            <w:r w:rsidR="00D734CF" w:rsidRPr="006C3BB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075C6" w:rsidRPr="002075C6">
              <w:rPr>
                <w:rFonts w:ascii="Times New Roman" w:hAnsi="Times New Roman" w:cs="Times New Roman"/>
                <w:highlight w:val="yellow"/>
              </w:rPr>
              <w:t>{UfCrm1736839524}</w:t>
            </w:r>
          </w:p>
        </w:tc>
      </w:tr>
      <w:tr w:rsidR="00BC58A8" w:rsidRPr="00D3429C" w14:paraId="15B16D4B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4A35B2E0" w14:textId="0524B28F" w:rsidR="00BC58A8" w:rsidRPr="001E1E96" w:rsidRDefault="00493F2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интеллектуальная собстве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н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ность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1077875B" w14:textId="213953BB" w:rsidR="00BC58A8" w:rsidRDefault="00BC58A8" w:rsidP="008D4CBB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Все права на объекты интеллектуальной собственн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сти</w:t>
            </w:r>
            <w:r w:rsidR="00AD45FF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созданные</w:t>
            </w:r>
            <w:r w:rsidR="00D22026">
              <w:rPr>
                <w:rFonts w:ascii="Times New Roman" w:hAnsi="Times New Roman" w:cs="Times New Roman"/>
              </w:rPr>
              <w:t xml:space="preserve"> по Договору</w:t>
            </w:r>
            <w:r w:rsidR="00AD45FF">
              <w:rPr>
                <w:rFonts w:ascii="Times New Roman" w:hAnsi="Times New Roman" w:cs="Times New Roman"/>
              </w:rPr>
              <w:t>,</w:t>
            </w:r>
            <w:r w:rsidR="00D22026">
              <w:rPr>
                <w:rFonts w:ascii="Times New Roman" w:hAnsi="Times New Roman" w:cs="Times New Roman"/>
              </w:rPr>
              <w:t xml:space="preserve"> перех</w:t>
            </w:r>
            <w:r w:rsidR="00D22026">
              <w:rPr>
                <w:rFonts w:ascii="Times New Roman" w:hAnsi="Times New Roman" w:cs="Times New Roman"/>
              </w:rPr>
              <w:t>о</w:t>
            </w:r>
            <w:r w:rsidR="00D22026">
              <w:rPr>
                <w:rFonts w:ascii="Times New Roman" w:hAnsi="Times New Roman" w:cs="Times New Roman"/>
              </w:rPr>
              <w:t>дят к заказчику в момент подписания акта и полной оплаты периода</w:t>
            </w:r>
            <w:r w:rsidR="00AD45FF">
              <w:rPr>
                <w:rFonts w:ascii="Times New Roman" w:hAnsi="Times New Roman" w:cs="Times New Roman"/>
              </w:rPr>
              <w:t>,</w:t>
            </w:r>
            <w:r w:rsidR="00D22026">
              <w:rPr>
                <w:rFonts w:ascii="Times New Roman" w:hAnsi="Times New Roman" w:cs="Times New Roman"/>
              </w:rPr>
              <w:t xml:space="preserve"> в котором эти объе</w:t>
            </w:r>
            <w:r w:rsidR="00D22026">
              <w:rPr>
                <w:rFonts w:ascii="Times New Roman" w:hAnsi="Times New Roman" w:cs="Times New Roman"/>
              </w:rPr>
              <w:t>к</w:t>
            </w:r>
            <w:r w:rsidR="00D22026">
              <w:rPr>
                <w:rFonts w:ascii="Times New Roman" w:hAnsi="Times New Roman" w:cs="Times New Roman"/>
              </w:rPr>
              <w:t>ты были переданы.</w:t>
            </w:r>
          </w:p>
          <w:p w14:paraId="091C172A" w14:textId="6E7B6FA9" w:rsidR="0053240A" w:rsidRPr="00D3429C" w:rsidRDefault="0053240A" w:rsidP="0053240A">
            <w:pPr>
              <w:pStyle w:val="a4"/>
              <w:spacing w:line="276" w:lineRule="auto"/>
              <w:ind w:left="4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8A8" w:rsidRPr="001E1E96" w14:paraId="059CE9F8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423F9356" w14:textId="77777777" w:rsidR="00BC58A8" w:rsidRDefault="00BC58A8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Порядок оказания услуг</w:t>
            </w:r>
          </w:p>
          <w:p w14:paraId="31D9A508" w14:textId="54906355" w:rsidR="0053240A" w:rsidRPr="001E1E96" w:rsidRDefault="0053240A" w:rsidP="0053240A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8A8" w:rsidRPr="00D3429C" w14:paraId="16B3C369" w14:textId="77777777" w:rsidTr="001D5B8D">
        <w:tc>
          <w:tcPr>
            <w:tcW w:w="2384" w:type="dxa"/>
          </w:tcPr>
          <w:p w14:paraId="2CB2247C" w14:textId="34DA5206" w:rsidR="00BC58A8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доступы</w:t>
            </w:r>
          </w:p>
        </w:tc>
        <w:tc>
          <w:tcPr>
            <w:tcW w:w="6830" w:type="dxa"/>
            <w:gridSpan w:val="2"/>
          </w:tcPr>
          <w:p w14:paraId="412AA9A6" w14:textId="5C5E0A1F" w:rsidR="00857B2D" w:rsidRDefault="00857B2D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</w:t>
            </w:r>
            <w:r w:rsidR="008E74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х дней с даты заключения Договора </w:t>
            </w:r>
            <w:r w:rsidR="00BC58A8" w:rsidRPr="00D3429C">
              <w:rPr>
                <w:rFonts w:ascii="Times New Roman" w:hAnsi="Times New Roman" w:cs="Times New Roman"/>
              </w:rPr>
              <w:t>З</w:t>
            </w:r>
            <w:r w:rsidR="00BC58A8" w:rsidRPr="00D3429C">
              <w:rPr>
                <w:rFonts w:ascii="Times New Roman" w:hAnsi="Times New Roman" w:cs="Times New Roman"/>
              </w:rPr>
              <w:t>а</w:t>
            </w:r>
            <w:r w:rsidR="00BC58A8" w:rsidRPr="00D3429C">
              <w:rPr>
                <w:rFonts w:ascii="Times New Roman" w:hAnsi="Times New Roman" w:cs="Times New Roman"/>
              </w:rPr>
              <w:t>казчик предоставляет Исполнителю доступ к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8807D" w14:textId="3473BF22" w:rsidR="00857B2D" w:rsidRDefault="00CC4C1A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C58A8" w:rsidRPr="00D3429C">
              <w:rPr>
                <w:rFonts w:ascii="Times New Roman" w:hAnsi="Times New Roman" w:cs="Times New Roman"/>
              </w:rPr>
              <w:t>айту, включая доступ к ftp-протоколу</w:t>
            </w:r>
            <w:r w:rsidR="00857B2D">
              <w:rPr>
                <w:rFonts w:ascii="Times New Roman" w:hAnsi="Times New Roman" w:cs="Times New Roman"/>
              </w:rPr>
              <w:t>;</w:t>
            </w:r>
          </w:p>
          <w:p w14:paraId="54C31997" w14:textId="5BB99F21" w:rsidR="00857B2D" w:rsidRDefault="00BC58A8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системе управления Сайтом (CMS)</w:t>
            </w:r>
            <w:r w:rsidR="00857B2D">
              <w:rPr>
                <w:rFonts w:ascii="Times New Roman" w:hAnsi="Times New Roman" w:cs="Times New Roman"/>
              </w:rPr>
              <w:t>;</w:t>
            </w:r>
          </w:p>
          <w:p w14:paraId="35CC065F" w14:textId="3CB9DDDF" w:rsidR="00857B2D" w:rsidRDefault="00BC58A8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панели управления хостингом (СP)</w:t>
            </w:r>
            <w:r w:rsidR="00CC4C1A">
              <w:rPr>
                <w:rFonts w:ascii="Times New Roman" w:hAnsi="Times New Roman" w:cs="Times New Roman"/>
              </w:rPr>
              <w:t>;</w:t>
            </w:r>
          </w:p>
          <w:p w14:paraId="69C84E8D" w14:textId="38BED30E" w:rsidR="00857B2D" w:rsidRDefault="00857B2D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контрольной панели регистратора домена</w:t>
            </w:r>
            <w:r>
              <w:rPr>
                <w:rFonts w:ascii="Times New Roman" w:hAnsi="Times New Roman" w:cs="Times New Roman"/>
              </w:rPr>
              <w:t xml:space="preserve"> при нео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ходим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и запросе Исполнителя;</w:t>
            </w:r>
          </w:p>
          <w:p w14:paraId="668ACE23" w14:textId="7CBA4DC0" w:rsidR="00857B2D" w:rsidRDefault="00857B2D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панели вебмастера «Яндекс»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997BE85" w14:textId="1245B24B" w:rsidR="00857B2D" w:rsidRDefault="00857B2D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панели вебмастера «Google»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2E77B9" w14:textId="1C0433D2" w:rsidR="00BC58A8" w:rsidRPr="00857B2D" w:rsidRDefault="00857B2D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«Яндекс.Метрике»</w:t>
            </w:r>
            <w:r w:rsidR="0053240A">
              <w:rPr>
                <w:rFonts w:ascii="Times New Roman" w:hAnsi="Times New Roman" w:cs="Times New Roman"/>
              </w:rPr>
              <w:t>.</w:t>
            </w:r>
          </w:p>
        </w:tc>
      </w:tr>
      <w:tr w:rsidR="00D734CF" w:rsidRPr="00D3429C" w14:paraId="1E50B8F9" w14:textId="77777777" w:rsidTr="001D5B8D">
        <w:tc>
          <w:tcPr>
            <w:tcW w:w="2384" w:type="dxa"/>
          </w:tcPr>
          <w:p w14:paraId="41D43DAD" w14:textId="77777777" w:rsidR="00D734CF" w:rsidRPr="001E1E96" w:rsidRDefault="00D734CF" w:rsidP="00781694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работа без доступов</w:t>
            </w:r>
          </w:p>
        </w:tc>
        <w:tc>
          <w:tcPr>
            <w:tcW w:w="6830" w:type="dxa"/>
            <w:gridSpan w:val="2"/>
          </w:tcPr>
          <w:p w14:paraId="064EF66F" w14:textId="0EBDDA52" w:rsidR="00D734CF" w:rsidRPr="00D3429C" w:rsidRDefault="00D734CF" w:rsidP="00781694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Если заказчик не предоставляет доступ к ук</w:t>
            </w:r>
            <w:r w:rsidRPr="00D3429C">
              <w:rPr>
                <w:rFonts w:ascii="Times New Roman" w:hAnsi="Times New Roman" w:cs="Times New Roman"/>
              </w:rPr>
              <w:t>а</w:t>
            </w:r>
            <w:r w:rsidRPr="00D3429C">
              <w:rPr>
                <w:rFonts w:ascii="Times New Roman" w:hAnsi="Times New Roman" w:cs="Times New Roman"/>
              </w:rPr>
              <w:t>занным в Договоре системам, он самостоятельно обязан вносить все предлагаемые ему правки и совершать рекомендуемые действия в течение 3</w:t>
            </w:r>
            <w:r w:rsidR="008E747C">
              <w:rPr>
                <w:rFonts w:ascii="Times New Roman" w:hAnsi="Times New Roman" w:cs="Times New Roman"/>
              </w:rPr>
              <w:t>-</w:t>
            </w:r>
            <w:r w:rsidRPr="00D3429C">
              <w:rPr>
                <w:rFonts w:ascii="Times New Roman" w:hAnsi="Times New Roman" w:cs="Times New Roman"/>
              </w:rPr>
              <w:t>х дней с их п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лучения. Моментом оказания услуг в такой ситуации становится момент отправки рекомендуемых правок и действий по реквизитам Заказчика</w:t>
            </w:r>
            <w:r w:rsidR="0053240A">
              <w:rPr>
                <w:rFonts w:ascii="Times New Roman" w:hAnsi="Times New Roman" w:cs="Times New Roman"/>
              </w:rPr>
              <w:t xml:space="preserve">. Аналогичные </w:t>
            </w:r>
            <w:r w:rsidR="0053240A">
              <w:rPr>
                <w:rFonts w:ascii="Times New Roman" w:hAnsi="Times New Roman" w:cs="Times New Roman"/>
              </w:rPr>
              <w:lastRenderedPageBreak/>
              <w:t xml:space="preserve">правила применяются в </w:t>
            </w:r>
            <w:r w:rsidR="00DB1450">
              <w:rPr>
                <w:rFonts w:ascii="Times New Roman" w:hAnsi="Times New Roman" w:cs="Times New Roman"/>
              </w:rPr>
              <w:t>ситуации,</w:t>
            </w:r>
            <w:r w:rsidR="0053240A">
              <w:rPr>
                <w:rFonts w:ascii="Times New Roman" w:hAnsi="Times New Roman" w:cs="Times New Roman"/>
              </w:rPr>
              <w:t xml:space="preserve"> когда технич</w:t>
            </w:r>
            <w:r w:rsidR="0053240A">
              <w:rPr>
                <w:rFonts w:ascii="Times New Roman" w:hAnsi="Times New Roman" w:cs="Times New Roman"/>
              </w:rPr>
              <w:t>е</w:t>
            </w:r>
            <w:r w:rsidR="0053240A">
              <w:rPr>
                <w:rFonts w:ascii="Times New Roman" w:hAnsi="Times New Roman" w:cs="Times New Roman"/>
              </w:rPr>
              <w:t>ский специалист находится на стороне З</w:t>
            </w:r>
            <w:r w:rsidR="0053240A">
              <w:rPr>
                <w:rFonts w:ascii="Times New Roman" w:hAnsi="Times New Roman" w:cs="Times New Roman"/>
              </w:rPr>
              <w:t>а</w:t>
            </w:r>
            <w:r w:rsidR="0053240A">
              <w:rPr>
                <w:rFonts w:ascii="Times New Roman" w:hAnsi="Times New Roman" w:cs="Times New Roman"/>
              </w:rPr>
              <w:t>казчика.</w:t>
            </w:r>
          </w:p>
        </w:tc>
      </w:tr>
      <w:tr w:rsidR="00D734CF" w:rsidRPr="00D3429C" w14:paraId="1BDD457A" w14:textId="77777777" w:rsidTr="001D5B8D">
        <w:tc>
          <w:tcPr>
            <w:tcW w:w="2384" w:type="dxa"/>
          </w:tcPr>
          <w:p w14:paraId="2F55E5AB" w14:textId="73B64FF9" w:rsidR="00D734CF" w:rsidRPr="001E1E96" w:rsidRDefault="00D734CF" w:rsidP="00781694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lastRenderedPageBreak/>
              <w:t>техническая поддержка</w:t>
            </w:r>
          </w:p>
        </w:tc>
        <w:tc>
          <w:tcPr>
            <w:tcW w:w="6830" w:type="dxa"/>
            <w:gridSpan w:val="2"/>
          </w:tcPr>
          <w:p w14:paraId="0D589F20" w14:textId="2349EDF3" w:rsidR="00D734CF" w:rsidRPr="00D3429C" w:rsidRDefault="00D734CF" w:rsidP="00781694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такая услуга включена в техническое задание, </w:t>
            </w:r>
            <w:r w:rsidR="0053240A">
              <w:rPr>
                <w:rFonts w:ascii="Times New Roman" w:hAnsi="Times New Roman" w:cs="Times New Roman"/>
              </w:rPr>
              <w:t>Исполнитель оказывает услуги технической по</w:t>
            </w:r>
            <w:r w:rsidR="0053240A">
              <w:rPr>
                <w:rFonts w:ascii="Times New Roman" w:hAnsi="Times New Roman" w:cs="Times New Roman"/>
              </w:rPr>
              <w:t>д</w:t>
            </w:r>
            <w:r w:rsidR="0053240A">
              <w:rPr>
                <w:rFonts w:ascii="Times New Roman" w:hAnsi="Times New Roman" w:cs="Times New Roman"/>
              </w:rPr>
              <w:t>держки только в рамках Дог</w:t>
            </w:r>
            <w:r w:rsidR="0053240A">
              <w:rPr>
                <w:rFonts w:ascii="Times New Roman" w:hAnsi="Times New Roman" w:cs="Times New Roman"/>
              </w:rPr>
              <w:t>о</w:t>
            </w:r>
            <w:r w:rsidR="0053240A">
              <w:rPr>
                <w:rFonts w:ascii="Times New Roman" w:hAnsi="Times New Roman" w:cs="Times New Roman"/>
              </w:rPr>
              <w:t xml:space="preserve">вора и не вносит </w:t>
            </w:r>
            <w:r w:rsidR="00DB1450">
              <w:rPr>
                <w:rFonts w:ascii="Times New Roman" w:hAnsi="Times New Roman" w:cs="Times New Roman"/>
              </w:rPr>
              <w:t>каких-либо иных правок,</w:t>
            </w:r>
            <w:r w:rsidR="0053240A">
              <w:rPr>
                <w:rFonts w:ascii="Times New Roman" w:hAnsi="Times New Roman" w:cs="Times New Roman"/>
              </w:rPr>
              <w:t xml:space="preserve"> не связанных с поисковой опт</w:t>
            </w:r>
            <w:r w:rsidR="0053240A">
              <w:rPr>
                <w:rFonts w:ascii="Times New Roman" w:hAnsi="Times New Roman" w:cs="Times New Roman"/>
              </w:rPr>
              <w:t>и</w:t>
            </w:r>
            <w:r w:rsidR="0053240A">
              <w:rPr>
                <w:rFonts w:ascii="Times New Roman" w:hAnsi="Times New Roman" w:cs="Times New Roman"/>
              </w:rPr>
              <w:t>мизац</w:t>
            </w:r>
            <w:r w:rsidR="0053240A">
              <w:rPr>
                <w:rFonts w:ascii="Times New Roman" w:hAnsi="Times New Roman" w:cs="Times New Roman"/>
              </w:rPr>
              <w:t>и</w:t>
            </w:r>
            <w:r w:rsidR="0053240A">
              <w:rPr>
                <w:rFonts w:ascii="Times New Roman" w:hAnsi="Times New Roman" w:cs="Times New Roman"/>
              </w:rPr>
              <w:t>ей.</w:t>
            </w:r>
          </w:p>
        </w:tc>
      </w:tr>
      <w:tr w:rsidR="00D734CF" w:rsidRPr="00D3429C" w14:paraId="25E3F1ED" w14:textId="77777777" w:rsidTr="001D5B8D">
        <w:tc>
          <w:tcPr>
            <w:tcW w:w="2384" w:type="dxa"/>
          </w:tcPr>
          <w:p w14:paraId="3A08A086" w14:textId="77777777" w:rsidR="00D734CF" w:rsidRPr="001E1E96" w:rsidRDefault="00D734CF" w:rsidP="00781694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предоставление информ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а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ции</w:t>
            </w:r>
          </w:p>
        </w:tc>
        <w:tc>
          <w:tcPr>
            <w:tcW w:w="6830" w:type="dxa"/>
            <w:gridSpan w:val="2"/>
          </w:tcPr>
          <w:p w14:paraId="7802FE55" w14:textId="663A3B52" w:rsidR="00D734CF" w:rsidRPr="00D3429C" w:rsidRDefault="00D734CF" w:rsidP="00781694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Заказчик обязан предоставлять всю необх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димую информацию, материалы, объекты для работы И</w:t>
            </w:r>
            <w:r w:rsidRPr="00D3429C">
              <w:rPr>
                <w:rFonts w:ascii="Times New Roman" w:hAnsi="Times New Roman" w:cs="Times New Roman"/>
              </w:rPr>
              <w:t>с</w:t>
            </w:r>
            <w:r w:rsidRPr="00D3429C">
              <w:rPr>
                <w:rFonts w:ascii="Times New Roman" w:hAnsi="Times New Roman" w:cs="Times New Roman"/>
              </w:rPr>
              <w:t>полнителя не позднее чем через 2 дня после такого запроса.</w:t>
            </w:r>
          </w:p>
        </w:tc>
      </w:tr>
      <w:tr w:rsidR="00493F21" w:rsidRPr="00D3429C" w14:paraId="76B6DD30" w14:textId="77777777" w:rsidTr="001D5B8D">
        <w:tc>
          <w:tcPr>
            <w:tcW w:w="2384" w:type="dxa"/>
          </w:tcPr>
          <w:p w14:paraId="1D4A2D0E" w14:textId="5694A712" w:rsidR="00493F21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семантическое ядро</w:t>
            </w:r>
          </w:p>
        </w:tc>
        <w:tc>
          <w:tcPr>
            <w:tcW w:w="6830" w:type="dxa"/>
            <w:gridSpan w:val="2"/>
          </w:tcPr>
          <w:p w14:paraId="41AF21F7" w14:textId="60E4648F" w:rsidR="00493F21" w:rsidRPr="00D3429C" w:rsidRDefault="00493F2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Стороны согласовывают </w:t>
            </w:r>
            <w:r w:rsidR="00DB1450">
              <w:rPr>
                <w:rFonts w:ascii="Times New Roman" w:hAnsi="Times New Roman" w:cs="Times New Roman"/>
              </w:rPr>
              <w:t>список ключевых слов и выражений</w:t>
            </w:r>
            <w:r w:rsidR="003D6963">
              <w:rPr>
                <w:rFonts w:ascii="Times New Roman" w:hAnsi="Times New Roman" w:cs="Times New Roman"/>
              </w:rPr>
              <w:t xml:space="preserve"> (семантическое ядро)</w:t>
            </w:r>
            <w:r w:rsidR="00DB14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 которым будет производится продвижение</w:t>
            </w:r>
            <w:r w:rsidR="003D6963">
              <w:rPr>
                <w:rFonts w:ascii="Times New Roman" w:hAnsi="Times New Roman" w:cs="Times New Roman"/>
              </w:rPr>
              <w:t xml:space="preserve">, </w:t>
            </w:r>
            <w:r w:rsidR="00857B2D">
              <w:rPr>
                <w:rFonts w:ascii="Times New Roman" w:hAnsi="Times New Roman" w:cs="Times New Roman"/>
              </w:rPr>
              <w:t>в течение 30 дней с д</w:t>
            </w:r>
            <w:r w:rsidR="00857B2D">
              <w:rPr>
                <w:rFonts w:ascii="Times New Roman" w:hAnsi="Times New Roman" w:cs="Times New Roman"/>
              </w:rPr>
              <w:t>а</w:t>
            </w:r>
            <w:r w:rsidR="00857B2D">
              <w:rPr>
                <w:rFonts w:ascii="Times New Roman" w:hAnsi="Times New Roman" w:cs="Times New Roman"/>
              </w:rPr>
              <w:t xml:space="preserve">ты заключения Договора. </w:t>
            </w:r>
            <w:r w:rsidR="00D734CF">
              <w:rPr>
                <w:rFonts w:ascii="Times New Roman" w:hAnsi="Times New Roman" w:cs="Times New Roman"/>
              </w:rPr>
              <w:t>Заказчик указывает свои приоритеты по продвижению. Затем Исполнитель составляет семантическое ядр</w:t>
            </w:r>
            <w:r w:rsidR="008E747C">
              <w:rPr>
                <w:rFonts w:ascii="Times New Roman" w:hAnsi="Times New Roman" w:cs="Times New Roman"/>
              </w:rPr>
              <w:t>о</w:t>
            </w:r>
            <w:r w:rsidR="00D734CF">
              <w:rPr>
                <w:rFonts w:ascii="Times New Roman" w:hAnsi="Times New Roman" w:cs="Times New Roman"/>
              </w:rPr>
              <w:t xml:space="preserve"> и отправляет его З</w:t>
            </w:r>
            <w:r w:rsidR="00D734CF">
              <w:rPr>
                <w:rFonts w:ascii="Times New Roman" w:hAnsi="Times New Roman" w:cs="Times New Roman"/>
              </w:rPr>
              <w:t>а</w:t>
            </w:r>
            <w:r w:rsidR="00D734CF">
              <w:rPr>
                <w:rFonts w:ascii="Times New Roman" w:hAnsi="Times New Roman" w:cs="Times New Roman"/>
              </w:rPr>
              <w:t>казчику для ознакомл</w:t>
            </w:r>
            <w:r w:rsidR="00D734CF">
              <w:rPr>
                <w:rFonts w:ascii="Times New Roman" w:hAnsi="Times New Roman" w:cs="Times New Roman"/>
              </w:rPr>
              <w:t>е</w:t>
            </w:r>
            <w:r w:rsidR="00D734CF">
              <w:rPr>
                <w:rFonts w:ascii="Times New Roman" w:hAnsi="Times New Roman" w:cs="Times New Roman"/>
              </w:rPr>
              <w:t>ния.</w:t>
            </w:r>
          </w:p>
        </w:tc>
      </w:tr>
      <w:tr w:rsidR="00D22026" w:rsidRPr="00D3429C" w14:paraId="55747E51" w14:textId="77777777" w:rsidTr="001D5B8D">
        <w:tc>
          <w:tcPr>
            <w:tcW w:w="2384" w:type="dxa"/>
          </w:tcPr>
          <w:p w14:paraId="6B6E62B3" w14:textId="3A30E36F" w:rsidR="00D22026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распределение услуг</w:t>
            </w:r>
          </w:p>
        </w:tc>
        <w:tc>
          <w:tcPr>
            <w:tcW w:w="6830" w:type="dxa"/>
            <w:gridSpan w:val="2"/>
          </w:tcPr>
          <w:p w14:paraId="04CD5CF9" w14:textId="22C12F25" w:rsidR="00D22026" w:rsidRPr="00D3429C" w:rsidRDefault="00D22026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самостоятельно определяет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рядок и этапы оказания услуг. Исполнитель уведомляет о принятом им порядке и этапах</w:t>
            </w:r>
            <w:r w:rsidR="008E747C">
              <w:rPr>
                <w:rFonts w:ascii="Times New Roman" w:hAnsi="Times New Roman" w:cs="Times New Roman"/>
              </w:rPr>
              <w:t xml:space="preserve"> оказания услуг Зака</w:t>
            </w:r>
            <w:r w:rsidR="008E747C">
              <w:rPr>
                <w:rFonts w:ascii="Times New Roman" w:hAnsi="Times New Roman" w:cs="Times New Roman"/>
              </w:rPr>
              <w:t>з</w:t>
            </w:r>
            <w:r w:rsidR="008E747C">
              <w:rPr>
                <w:rFonts w:ascii="Times New Roman" w:hAnsi="Times New Roman" w:cs="Times New Roman"/>
              </w:rPr>
              <w:t>чика</w:t>
            </w:r>
            <w:r>
              <w:rPr>
                <w:rFonts w:ascii="Times New Roman" w:hAnsi="Times New Roman" w:cs="Times New Roman"/>
              </w:rPr>
              <w:t xml:space="preserve"> при подписании </w:t>
            </w:r>
            <w:r w:rsidR="00CC4C1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оговора, и</w:t>
            </w:r>
            <w:r w:rsidR="008E747C">
              <w:rPr>
                <w:rFonts w:ascii="Times New Roman" w:hAnsi="Times New Roman" w:cs="Times New Roman"/>
              </w:rPr>
              <w:t xml:space="preserve"> пишет план по оказываемы</w:t>
            </w:r>
            <w:r w:rsidR="00AD45FF">
              <w:rPr>
                <w:rFonts w:ascii="Times New Roman" w:hAnsi="Times New Roman" w:cs="Times New Roman"/>
              </w:rPr>
              <w:t>м</w:t>
            </w:r>
            <w:r w:rsidR="008E747C">
              <w:rPr>
                <w:rFonts w:ascii="Times New Roman" w:hAnsi="Times New Roman" w:cs="Times New Roman"/>
              </w:rPr>
              <w:t xml:space="preserve"> услугам на следующий месяц</w:t>
            </w:r>
            <w:r>
              <w:rPr>
                <w:rFonts w:ascii="Times New Roman" w:hAnsi="Times New Roman" w:cs="Times New Roman"/>
              </w:rPr>
              <w:t xml:space="preserve"> с актом оказанных услуг за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шлый мес</w:t>
            </w:r>
            <w:r w:rsidR="00D734C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ц.</w:t>
            </w:r>
          </w:p>
        </w:tc>
      </w:tr>
      <w:tr w:rsidR="00BC58A8" w:rsidRPr="00D3429C" w14:paraId="0B87D368" w14:textId="77777777" w:rsidTr="001D5B8D">
        <w:tc>
          <w:tcPr>
            <w:tcW w:w="2384" w:type="dxa"/>
          </w:tcPr>
          <w:p w14:paraId="35AF85D3" w14:textId="1D98AF2E" w:rsidR="00BC58A8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 xml:space="preserve">субисполнители </w:t>
            </w:r>
            <w:r w:rsidR="0053240A">
              <w:rPr>
                <w:rFonts w:asciiTheme="majorHAnsi" w:hAnsiTheme="majorHAnsi" w:cstheme="majorHAnsi"/>
                <w:sz w:val="18"/>
                <w:szCs w:val="18"/>
              </w:rPr>
              <w:t>Ис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полнит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е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ля</w:t>
            </w:r>
          </w:p>
        </w:tc>
        <w:tc>
          <w:tcPr>
            <w:tcW w:w="6830" w:type="dxa"/>
            <w:gridSpan w:val="2"/>
          </w:tcPr>
          <w:p w14:paraId="29ADCC6A" w14:textId="058526C5" w:rsidR="001E1E96" w:rsidRPr="001E1E96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Исполнитель вправе привлекать третьих лиц без предварительного согласия или уведомления Зака</w:t>
            </w:r>
            <w:r w:rsidRPr="00D3429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чика. Исполнитель остаётся ответственным за все действия таких лиц</w:t>
            </w:r>
            <w:r w:rsidR="0053240A">
              <w:rPr>
                <w:rFonts w:ascii="Times New Roman" w:hAnsi="Times New Roman" w:cs="Times New Roman"/>
              </w:rPr>
              <w:t>.</w:t>
            </w:r>
          </w:p>
        </w:tc>
      </w:tr>
      <w:tr w:rsidR="001E1E96" w:rsidRPr="00D3429C" w14:paraId="5A09EABD" w14:textId="77777777" w:rsidTr="001D5B8D">
        <w:tc>
          <w:tcPr>
            <w:tcW w:w="2384" w:type="dxa"/>
          </w:tcPr>
          <w:p w14:paraId="3B32ABF7" w14:textId="1F4AE255" w:rsidR="001E1E96" w:rsidRPr="001E1E96" w:rsidRDefault="001E1E96" w:rsidP="00781694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 xml:space="preserve">субисполнители и действия </w:t>
            </w:r>
            <w:r w:rsidR="0053240A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З</w:t>
            </w: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аказч</w:t>
            </w: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и</w:t>
            </w:r>
            <w:r w:rsidRPr="001E1E96">
              <w:rPr>
                <w:rFonts w:asciiTheme="majorHAnsi" w:hAnsiTheme="majorHAnsi" w:cstheme="majorHAnsi"/>
                <w:position w:val="-24"/>
                <w:sz w:val="18"/>
                <w:szCs w:val="18"/>
              </w:rPr>
              <w:t>ка</w:t>
            </w:r>
          </w:p>
        </w:tc>
        <w:tc>
          <w:tcPr>
            <w:tcW w:w="6830" w:type="dxa"/>
            <w:gridSpan w:val="2"/>
          </w:tcPr>
          <w:p w14:paraId="21FBF59A" w14:textId="266A8506" w:rsidR="001E1E96" w:rsidRPr="00D3429C" w:rsidRDefault="001E1E96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Заказчик обязан сообщать обо всех своих действиях и действи</w:t>
            </w:r>
            <w:r w:rsidR="003D6963">
              <w:rPr>
                <w:rFonts w:ascii="Times New Roman" w:hAnsi="Times New Roman" w:cs="Times New Roman"/>
              </w:rPr>
              <w:t>ях</w:t>
            </w:r>
            <w:r w:rsidRPr="00D3429C">
              <w:rPr>
                <w:rFonts w:ascii="Times New Roman" w:hAnsi="Times New Roman" w:cs="Times New Roman"/>
              </w:rPr>
              <w:t xml:space="preserve"> третьих лиц в отношении сайта пока действует Договор</w:t>
            </w:r>
            <w:r w:rsidRPr="004A0A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немедле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но.</w:t>
            </w:r>
          </w:p>
        </w:tc>
      </w:tr>
      <w:tr w:rsidR="00BC58A8" w:rsidRPr="00D3429C" w14:paraId="3AC93C66" w14:textId="77777777" w:rsidTr="001D5B8D">
        <w:tc>
          <w:tcPr>
            <w:tcW w:w="2384" w:type="dxa"/>
          </w:tcPr>
          <w:p w14:paraId="3ACB6A41" w14:textId="41B7A33A" w:rsidR="00BC58A8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представители сторон</w:t>
            </w:r>
          </w:p>
        </w:tc>
        <w:tc>
          <w:tcPr>
            <w:tcW w:w="6830" w:type="dxa"/>
            <w:gridSpan w:val="2"/>
          </w:tcPr>
          <w:p w14:paraId="28B820A6" w14:textId="4C5FDB1B" w:rsidR="00BC58A8" w:rsidRPr="00D3429C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Стороны назначают ответственных лиц со своих сторон для передачи информации и необходимых материалов. Ответственное лицо со стороны </w:t>
            </w:r>
            <w:r w:rsidR="008E747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ака</w:t>
            </w:r>
            <w:r w:rsidRPr="00D3429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чика вправе давать ответы о порядке и способах ок</w:t>
            </w:r>
            <w:r w:rsidRPr="00D3429C">
              <w:rPr>
                <w:rFonts w:ascii="Times New Roman" w:hAnsi="Times New Roman" w:cs="Times New Roman"/>
              </w:rPr>
              <w:t>а</w:t>
            </w:r>
            <w:r w:rsidRPr="00D3429C">
              <w:rPr>
                <w:rFonts w:ascii="Times New Roman" w:hAnsi="Times New Roman" w:cs="Times New Roman"/>
              </w:rPr>
              <w:t>зания услуг.</w:t>
            </w:r>
          </w:p>
        </w:tc>
      </w:tr>
      <w:tr w:rsidR="00BC58A8" w:rsidRPr="00D3429C" w14:paraId="154B0610" w14:textId="77777777" w:rsidTr="001D5B8D">
        <w:tc>
          <w:tcPr>
            <w:tcW w:w="2384" w:type="dxa"/>
          </w:tcPr>
          <w:p w14:paraId="5442B218" w14:textId="4C257342" w:rsidR="00BC58A8" w:rsidRPr="001E1E96" w:rsidRDefault="001E1E96" w:rsidP="008D4CBB">
            <w:pPr>
              <w:spacing w:line="276" w:lineRule="auto"/>
              <w:jc w:val="both"/>
              <w:rPr>
                <w:rFonts w:asciiTheme="majorHAnsi" w:hAnsiTheme="majorHAnsi" w:cstheme="majorHAnsi"/>
                <w:position w:val="-24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приостановление работы</w:t>
            </w:r>
          </w:p>
        </w:tc>
        <w:tc>
          <w:tcPr>
            <w:tcW w:w="6830" w:type="dxa"/>
            <w:gridSpan w:val="2"/>
          </w:tcPr>
          <w:p w14:paraId="1DB71FC8" w14:textId="5F7E0E8B" w:rsidR="00493F21" w:rsidRPr="00493F21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Если </w:t>
            </w:r>
            <w:r w:rsidR="00CC4C1A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сполнитель отмечает запрос как обязател</w:t>
            </w:r>
            <w:r w:rsidRPr="00D3429C">
              <w:rPr>
                <w:rFonts w:ascii="Times New Roman" w:hAnsi="Times New Roman" w:cs="Times New Roman"/>
              </w:rPr>
              <w:t>ь</w:t>
            </w:r>
            <w:r w:rsidRPr="00D3429C">
              <w:rPr>
                <w:rFonts w:ascii="Times New Roman" w:hAnsi="Times New Roman" w:cs="Times New Roman"/>
              </w:rPr>
              <w:t>ный, и без такой информации оказание услуг нево</w:t>
            </w:r>
            <w:r w:rsidRPr="00D3429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можно, сроки оказания услуг приостанавливаются до момента получения такой информации и сора</w:t>
            </w:r>
            <w:r w:rsidRPr="00D3429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мерно</w:t>
            </w:r>
            <w:r w:rsidR="00493F21">
              <w:rPr>
                <w:rFonts w:ascii="Times New Roman" w:hAnsi="Times New Roman" w:cs="Times New Roman"/>
              </w:rPr>
              <w:t xml:space="preserve"> автоматически</w:t>
            </w:r>
            <w:r w:rsidRPr="00D3429C">
              <w:rPr>
                <w:rFonts w:ascii="Times New Roman" w:hAnsi="Times New Roman" w:cs="Times New Roman"/>
              </w:rPr>
              <w:t xml:space="preserve"> продляются после её пред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ставления.</w:t>
            </w:r>
          </w:p>
        </w:tc>
      </w:tr>
      <w:tr w:rsidR="00493F21" w:rsidRPr="00D3429C" w14:paraId="10FD9557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04D86952" w14:textId="77777777" w:rsidR="00493F21" w:rsidRPr="00D3429C" w:rsidRDefault="00493F21" w:rsidP="008D4C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4A903ED3" w14:textId="77777777" w:rsidR="00493F21" w:rsidRDefault="00493F2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вправе приостановить 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услуг в случае задержки оплаты Заказчиком более чем на 2 дня.</w:t>
            </w:r>
          </w:p>
          <w:p w14:paraId="7D4D13CD" w14:textId="25A1C85C" w:rsidR="00D734CF" w:rsidRPr="00D3429C" w:rsidRDefault="00D734CF" w:rsidP="00D734CF">
            <w:pPr>
              <w:pStyle w:val="a4"/>
              <w:spacing w:line="276" w:lineRule="auto"/>
              <w:ind w:left="4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8A8" w:rsidRPr="001E1E96" w14:paraId="65C60730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5D0471A1" w14:textId="77777777" w:rsidR="00BC58A8" w:rsidRDefault="00BC58A8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lastRenderedPageBreak/>
              <w:t>Приёмка услуг</w:t>
            </w:r>
          </w:p>
          <w:p w14:paraId="0FB6757D" w14:textId="1AC6F07B" w:rsidR="00D734CF" w:rsidRPr="001E1E96" w:rsidRDefault="00D734CF" w:rsidP="00D734CF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8A8" w:rsidRPr="00D3429C" w14:paraId="56653C20" w14:textId="77777777" w:rsidTr="001D5B8D">
        <w:tc>
          <w:tcPr>
            <w:tcW w:w="2384" w:type="dxa"/>
          </w:tcPr>
          <w:p w14:paraId="71A9DF57" w14:textId="06F41088" w:rsidR="00BC58A8" w:rsidRPr="001E1E96" w:rsidRDefault="008D4CBB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срок акта</w:t>
            </w:r>
          </w:p>
        </w:tc>
        <w:tc>
          <w:tcPr>
            <w:tcW w:w="6830" w:type="dxa"/>
            <w:gridSpan w:val="2"/>
          </w:tcPr>
          <w:p w14:paraId="1CE9F4E8" w14:textId="2153F913" w:rsidR="00BC58A8" w:rsidRPr="00D3429C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До 3 числа месяца следующего за отчётным или по мере оказания услуг Исполнитель направляет акт оказанных услуг с отражением произведённых де</w:t>
            </w:r>
            <w:r w:rsidRPr="00D3429C">
              <w:rPr>
                <w:rFonts w:ascii="Times New Roman" w:hAnsi="Times New Roman" w:cs="Times New Roman"/>
              </w:rPr>
              <w:t>й</w:t>
            </w:r>
            <w:r w:rsidRPr="00D3429C">
              <w:rPr>
                <w:rFonts w:ascii="Times New Roman" w:hAnsi="Times New Roman" w:cs="Times New Roman"/>
              </w:rPr>
              <w:t>ствий</w:t>
            </w:r>
            <w:r w:rsidR="00442C79">
              <w:rPr>
                <w:rFonts w:ascii="Times New Roman" w:hAnsi="Times New Roman" w:cs="Times New Roman"/>
              </w:rPr>
              <w:t>.</w:t>
            </w:r>
          </w:p>
        </w:tc>
      </w:tr>
      <w:tr w:rsidR="00226070" w:rsidRPr="00D3429C" w14:paraId="0AC3B05B" w14:textId="77777777" w:rsidTr="001D5B8D">
        <w:tc>
          <w:tcPr>
            <w:tcW w:w="2384" w:type="dxa"/>
          </w:tcPr>
          <w:p w14:paraId="3B586221" w14:textId="77777777" w:rsidR="00226070" w:rsidRPr="001E1E96" w:rsidRDefault="00226070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ознакомление</w:t>
            </w:r>
          </w:p>
        </w:tc>
        <w:tc>
          <w:tcPr>
            <w:tcW w:w="6830" w:type="dxa"/>
            <w:gridSpan w:val="2"/>
          </w:tcPr>
          <w:p w14:paraId="48B960CF" w14:textId="2D87019B" w:rsidR="00226070" w:rsidRPr="00D3429C" w:rsidRDefault="00226070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Заказчик обязан ознакомиться с Актом И</w:t>
            </w:r>
            <w:r w:rsidRPr="00D3429C">
              <w:rPr>
                <w:rFonts w:ascii="Times New Roman" w:hAnsi="Times New Roman" w:cs="Times New Roman"/>
              </w:rPr>
              <w:t>с</w:t>
            </w:r>
            <w:r w:rsidRPr="00D3429C">
              <w:rPr>
                <w:rFonts w:ascii="Times New Roman" w:hAnsi="Times New Roman" w:cs="Times New Roman"/>
              </w:rPr>
              <w:t xml:space="preserve">полнителя и направить возражения на него или принять его не позднее </w:t>
            </w:r>
            <w:r w:rsidR="008E747C">
              <w:rPr>
                <w:rFonts w:ascii="Times New Roman" w:hAnsi="Times New Roman" w:cs="Times New Roman"/>
              </w:rPr>
              <w:t>5</w:t>
            </w:r>
            <w:r w:rsidRPr="00D3429C">
              <w:rPr>
                <w:rFonts w:ascii="Times New Roman" w:hAnsi="Times New Roman" w:cs="Times New Roman"/>
              </w:rPr>
              <w:t xml:space="preserve"> дней с даты его пол</w:t>
            </w:r>
            <w:r w:rsidRPr="00D3429C">
              <w:rPr>
                <w:rFonts w:ascii="Times New Roman" w:hAnsi="Times New Roman" w:cs="Times New Roman"/>
              </w:rPr>
              <w:t>у</w:t>
            </w:r>
            <w:r w:rsidRPr="00D3429C">
              <w:rPr>
                <w:rFonts w:ascii="Times New Roman" w:hAnsi="Times New Roman" w:cs="Times New Roman"/>
              </w:rPr>
              <w:t xml:space="preserve">чения. </w:t>
            </w:r>
          </w:p>
        </w:tc>
      </w:tr>
      <w:tr w:rsidR="00226070" w:rsidRPr="00D3429C" w14:paraId="6F1B6789" w14:textId="77777777" w:rsidTr="001D5B8D">
        <w:tc>
          <w:tcPr>
            <w:tcW w:w="2384" w:type="dxa"/>
          </w:tcPr>
          <w:p w14:paraId="10514DA8" w14:textId="77777777" w:rsidR="00226070" w:rsidRPr="001E1E96" w:rsidRDefault="00226070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 xml:space="preserve">одностороннее </w:t>
            </w:r>
          </w:p>
          <w:p w14:paraId="1A1CDB28" w14:textId="77777777" w:rsidR="00226070" w:rsidRPr="001E1E96" w:rsidRDefault="00226070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подписание</w:t>
            </w:r>
          </w:p>
        </w:tc>
        <w:tc>
          <w:tcPr>
            <w:tcW w:w="6830" w:type="dxa"/>
            <w:gridSpan w:val="2"/>
          </w:tcPr>
          <w:p w14:paraId="60105F0D" w14:textId="780B7CB4" w:rsidR="00226070" w:rsidRPr="00D3429C" w:rsidRDefault="00226070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Если </w:t>
            </w:r>
            <w:r w:rsidR="00A647BC" w:rsidRPr="00D3429C">
              <w:rPr>
                <w:rFonts w:ascii="Times New Roman" w:hAnsi="Times New Roman" w:cs="Times New Roman"/>
              </w:rPr>
              <w:t>Заказчик</w:t>
            </w:r>
            <w:r w:rsidRPr="00D3429C">
              <w:rPr>
                <w:rFonts w:ascii="Times New Roman" w:hAnsi="Times New Roman" w:cs="Times New Roman"/>
              </w:rPr>
              <w:t xml:space="preserve"> не направил свои возражения и не направил подписанную копию Акта, он считается принятым без замечаний, а услуги</w:t>
            </w:r>
            <w:r w:rsidR="00AD45FF">
              <w:rPr>
                <w:rFonts w:ascii="Times New Roman" w:hAnsi="Times New Roman" w:cs="Times New Roman"/>
              </w:rPr>
              <w:t xml:space="preserve"> </w:t>
            </w:r>
            <w:r w:rsidRPr="00D3429C">
              <w:rPr>
                <w:rFonts w:ascii="Times New Roman" w:hAnsi="Times New Roman" w:cs="Times New Roman"/>
              </w:rPr>
              <w:t>оказанными в полном объёме.</w:t>
            </w:r>
          </w:p>
        </w:tc>
      </w:tr>
      <w:tr w:rsidR="00226070" w:rsidRPr="00D3429C" w14:paraId="323D3D1F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095FEF9B" w14:textId="77777777" w:rsidR="00226070" w:rsidRPr="001E1E96" w:rsidRDefault="00226070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шаблон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4077B219" w14:textId="7DB9647C" w:rsidR="00226070" w:rsidRPr="00D3429C" w:rsidRDefault="00226070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Шаблон Акта сторонами согласован и прил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жен к Догов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ру.</w:t>
            </w:r>
          </w:p>
          <w:p w14:paraId="4AF84A0A" w14:textId="77777777" w:rsidR="00226070" w:rsidRPr="00D3429C" w:rsidRDefault="00226070" w:rsidP="001E1E96">
            <w:p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8A8" w:rsidRPr="001E1E96" w14:paraId="074EC930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13FE0E26" w14:textId="77777777" w:rsidR="00BC58A8" w:rsidRDefault="00BC58A8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Вознаграждение</w:t>
            </w:r>
          </w:p>
          <w:p w14:paraId="17FE0692" w14:textId="0E880A41" w:rsidR="00D734CF" w:rsidRPr="001E1E96" w:rsidRDefault="00D734CF" w:rsidP="00D734CF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58A8" w:rsidRPr="00D3429C" w14:paraId="39F10FAA" w14:textId="77777777" w:rsidTr="001D5B8D">
        <w:tc>
          <w:tcPr>
            <w:tcW w:w="2384" w:type="dxa"/>
          </w:tcPr>
          <w:p w14:paraId="2B020A60" w14:textId="21E94800" w:rsidR="00BC58A8" w:rsidRPr="001E1E96" w:rsidRDefault="00857B2D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даты</w:t>
            </w:r>
          </w:p>
        </w:tc>
        <w:tc>
          <w:tcPr>
            <w:tcW w:w="6830" w:type="dxa"/>
            <w:gridSpan w:val="2"/>
          </w:tcPr>
          <w:p w14:paraId="36842E82" w14:textId="77777777" w:rsidR="00BC58A8" w:rsidRPr="00D3429C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Оплата производится так:</w:t>
            </w:r>
          </w:p>
          <w:p w14:paraId="07F8F81D" w14:textId="05D95366" w:rsidR="00BC58A8" w:rsidRPr="00D3429C" w:rsidRDefault="003D6963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58A8" w:rsidRPr="00D3429C">
              <w:rPr>
                <w:rFonts w:ascii="Times New Roman" w:hAnsi="Times New Roman" w:cs="Times New Roman"/>
              </w:rPr>
              <w:t>ервый платёж</w:t>
            </w:r>
            <w:r w:rsidR="00AD45FF">
              <w:rPr>
                <w:rFonts w:ascii="Times New Roman" w:hAnsi="Times New Roman" w:cs="Times New Roman"/>
              </w:rPr>
              <w:t xml:space="preserve"> </w:t>
            </w:r>
            <w:r w:rsidR="00BC58A8" w:rsidRPr="00D3429C">
              <w:rPr>
                <w:rFonts w:ascii="Times New Roman" w:hAnsi="Times New Roman" w:cs="Times New Roman"/>
              </w:rPr>
              <w:t>в течение 5 дней с даты по</w:t>
            </w:r>
            <w:r w:rsidR="00BC58A8" w:rsidRPr="00D3429C">
              <w:rPr>
                <w:rFonts w:ascii="Times New Roman" w:hAnsi="Times New Roman" w:cs="Times New Roman"/>
              </w:rPr>
              <w:t>д</w:t>
            </w:r>
            <w:r w:rsidR="00BC58A8" w:rsidRPr="00D3429C">
              <w:rPr>
                <w:rFonts w:ascii="Times New Roman" w:hAnsi="Times New Roman" w:cs="Times New Roman"/>
              </w:rPr>
              <w:t>писания технич</w:t>
            </w:r>
            <w:r w:rsidR="00BC58A8" w:rsidRPr="00D3429C">
              <w:rPr>
                <w:rFonts w:ascii="Times New Roman" w:hAnsi="Times New Roman" w:cs="Times New Roman"/>
              </w:rPr>
              <w:t>е</w:t>
            </w:r>
            <w:r w:rsidR="00BC58A8" w:rsidRPr="00D3429C">
              <w:rPr>
                <w:rFonts w:ascii="Times New Roman" w:hAnsi="Times New Roman" w:cs="Times New Roman"/>
              </w:rPr>
              <w:t>ского задания</w:t>
            </w:r>
            <w:r w:rsidR="00CC4C1A">
              <w:rPr>
                <w:rFonts w:ascii="Times New Roman" w:hAnsi="Times New Roman" w:cs="Times New Roman"/>
              </w:rPr>
              <w:t>;</w:t>
            </w:r>
          </w:p>
          <w:p w14:paraId="0854D80D" w14:textId="320D84F2" w:rsidR="00BC58A8" w:rsidRPr="004A0AAF" w:rsidRDefault="003D6963" w:rsidP="001E1E96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58A8" w:rsidRPr="00D3429C">
              <w:rPr>
                <w:rFonts w:ascii="Times New Roman" w:hAnsi="Times New Roman" w:cs="Times New Roman"/>
              </w:rPr>
              <w:t>оследующие платежи не позднее</w:t>
            </w:r>
            <w:r w:rsidR="00442C79">
              <w:rPr>
                <w:rFonts w:ascii="Times New Roman" w:hAnsi="Times New Roman" w:cs="Times New Roman"/>
              </w:rPr>
              <w:t xml:space="preserve"> 1 месяца с п</w:t>
            </w:r>
            <w:r w:rsidR="00442C79">
              <w:rPr>
                <w:rFonts w:ascii="Times New Roman" w:hAnsi="Times New Roman" w:cs="Times New Roman"/>
              </w:rPr>
              <w:t>о</w:t>
            </w:r>
            <w:r w:rsidR="00442C79">
              <w:rPr>
                <w:rFonts w:ascii="Times New Roman" w:hAnsi="Times New Roman" w:cs="Times New Roman"/>
              </w:rPr>
              <w:t>следнего пл</w:t>
            </w:r>
            <w:r w:rsidR="00442C79">
              <w:rPr>
                <w:rFonts w:ascii="Times New Roman" w:hAnsi="Times New Roman" w:cs="Times New Roman"/>
              </w:rPr>
              <w:t>а</w:t>
            </w:r>
            <w:r w:rsidR="00442C79">
              <w:rPr>
                <w:rFonts w:ascii="Times New Roman" w:hAnsi="Times New Roman" w:cs="Times New Roman"/>
              </w:rPr>
              <w:t>тежа</w:t>
            </w:r>
            <w:r w:rsidR="00BC58A8" w:rsidRPr="00D3429C">
              <w:rPr>
                <w:rFonts w:ascii="Times New Roman" w:hAnsi="Times New Roman" w:cs="Times New Roman"/>
              </w:rPr>
              <w:t>.</w:t>
            </w:r>
          </w:p>
        </w:tc>
      </w:tr>
      <w:tr w:rsidR="00BC58A8" w:rsidRPr="00D3429C" w14:paraId="79A71039" w14:textId="77777777" w:rsidTr="001D5B8D">
        <w:tc>
          <w:tcPr>
            <w:tcW w:w="2384" w:type="dxa"/>
          </w:tcPr>
          <w:p w14:paraId="4EE4E8A0" w14:textId="49B326CE" w:rsidR="00BC58A8" w:rsidRPr="001E1E96" w:rsidRDefault="00857B2D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распределение</w:t>
            </w:r>
          </w:p>
        </w:tc>
        <w:tc>
          <w:tcPr>
            <w:tcW w:w="6830" w:type="dxa"/>
            <w:gridSpan w:val="2"/>
          </w:tcPr>
          <w:p w14:paraId="3EBD27A7" w14:textId="7036AA53" w:rsidR="00BC58A8" w:rsidRPr="004A0AAF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Вознаграждение распределяется равными платеж</w:t>
            </w:r>
            <w:r w:rsidRPr="00D3429C">
              <w:rPr>
                <w:rFonts w:ascii="Times New Roman" w:hAnsi="Times New Roman" w:cs="Times New Roman"/>
              </w:rPr>
              <w:t>а</w:t>
            </w:r>
            <w:r w:rsidRPr="00D3429C">
              <w:rPr>
                <w:rFonts w:ascii="Times New Roman" w:hAnsi="Times New Roman" w:cs="Times New Roman"/>
              </w:rPr>
              <w:t>ми на весь период действия технич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>ского задания, и не отражает точную стоимость оказанных услуг в конкретный м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>сяц.</w:t>
            </w:r>
          </w:p>
        </w:tc>
      </w:tr>
      <w:tr w:rsidR="00BC58A8" w:rsidRPr="00D3429C" w14:paraId="5247DBAA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1B5EA1C9" w14:textId="33C7CCEA" w:rsidR="00BC58A8" w:rsidRPr="001E1E96" w:rsidRDefault="00857B2D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порядок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4358BDC2" w14:textId="77777777" w:rsidR="00BC58A8" w:rsidRDefault="00BC58A8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Вознаграждение оплачивается на расчётный счёт Исполнителя по реквизитам в счёте или Договоре. Обязательство считается выполненным в момент п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ступления денег на ра</w:t>
            </w:r>
            <w:r w:rsidRPr="00D3429C">
              <w:rPr>
                <w:rFonts w:ascii="Times New Roman" w:hAnsi="Times New Roman" w:cs="Times New Roman"/>
              </w:rPr>
              <w:t>с</w:t>
            </w:r>
            <w:r w:rsidRPr="00D3429C">
              <w:rPr>
                <w:rFonts w:ascii="Times New Roman" w:hAnsi="Times New Roman" w:cs="Times New Roman"/>
              </w:rPr>
              <w:t>чётный счёт Исполнителя.</w:t>
            </w:r>
          </w:p>
          <w:p w14:paraId="18716BF9" w14:textId="54D9D1F6" w:rsidR="0053240A" w:rsidRPr="004A0AAF" w:rsidRDefault="0053240A" w:rsidP="0053240A">
            <w:pPr>
              <w:pStyle w:val="a4"/>
              <w:spacing w:line="276" w:lineRule="auto"/>
              <w:ind w:left="4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58A8" w:rsidRPr="001E1E96" w14:paraId="017F6726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3354BCC0" w14:textId="77777777" w:rsidR="00BC58A8" w:rsidRDefault="00BC58A8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Коммуникация</w:t>
            </w:r>
          </w:p>
          <w:p w14:paraId="3406BCA2" w14:textId="444C047B" w:rsidR="0053240A" w:rsidRPr="001E1E96" w:rsidRDefault="0053240A" w:rsidP="0053240A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7FC1" w:rsidRPr="00D3429C" w14:paraId="1DDAA4F3" w14:textId="77777777" w:rsidTr="001D5B8D">
        <w:tc>
          <w:tcPr>
            <w:tcW w:w="2384" w:type="dxa"/>
          </w:tcPr>
          <w:p w14:paraId="2347EB60" w14:textId="77777777" w:rsidR="00CF7FC1" w:rsidRPr="001E1E96" w:rsidRDefault="00CF7FC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каналы связи</w:t>
            </w:r>
          </w:p>
        </w:tc>
        <w:tc>
          <w:tcPr>
            <w:tcW w:w="6830" w:type="dxa"/>
            <w:gridSpan w:val="2"/>
          </w:tcPr>
          <w:p w14:paraId="191D8DEE" w14:textId="799D7AC8" w:rsidR="00CF7FC1" w:rsidRPr="00D3429C" w:rsidRDefault="00CF7FC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Стороны вправе направлять друг</w:t>
            </w:r>
            <w:r w:rsidR="008E747C">
              <w:rPr>
                <w:rFonts w:ascii="Times New Roman" w:hAnsi="Times New Roman" w:cs="Times New Roman"/>
              </w:rPr>
              <w:t xml:space="preserve"> </w:t>
            </w:r>
            <w:r w:rsidRPr="00D3429C">
              <w:rPr>
                <w:rFonts w:ascii="Times New Roman" w:hAnsi="Times New Roman" w:cs="Times New Roman"/>
              </w:rPr>
              <w:t>другу юр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дически значимые документы и информацию через эле</w:t>
            </w:r>
            <w:r w:rsidRPr="00D3429C">
              <w:rPr>
                <w:rFonts w:ascii="Times New Roman" w:hAnsi="Times New Roman" w:cs="Times New Roman"/>
              </w:rPr>
              <w:t>к</w:t>
            </w:r>
            <w:r w:rsidRPr="00D3429C">
              <w:rPr>
                <w:rFonts w:ascii="Times New Roman" w:hAnsi="Times New Roman" w:cs="Times New Roman"/>
              </w:rPr>
              <w:t>тронные средства связи: электронную почту, ме</w:t>
            </w:r>
            <w:r w:rsidRPr="00D3429C">
              <w:rPr>
                <w:rFonts w:ascii="Times New Roman" w:hAnsi="Times New Roman" w:cs="Times New Roman"/>
              </w:rPr>
              <w:t>с</w:t>
            </w:r>
            <w:r w:rsidRPr="00D3429C">
              <w:rPr>
                <w:rFonts w:ascii="Times New Roman" w:hAnsi="Times New Roman" w:cs="Times New Roman"/>
              </w:rPr>
              <w:t>сенджеры</w:t>
            </w:r>
            <w:r w:rsidR="00442C79">
              <w:rPr>
                <w:rFonts w:ascii="Times New Roman" w:hAnsi="Times New Roman" w:cs="Times New Roman"/>
              </w:rPr>
              <w:t xml:space="preserve"> (</w:t>
            </w:r>
            <w:r w:rsidR="00442C79">
              <w:rPr>
                <w:rFonts w:ascii="Times New Roman" w:hAnsi="Times New Roman" w:cs="Times New Roman"/>
                <w:lang w:val="en-US"/>
              </w:rPr>
              <w:t>WhatsApp</w:t>
            </w:r>
            <w:r w:rsidR="003D6963">
              <w:rPr>
                <w:rFonts w:ascii="Times New Roman" w:hAnsi="Times New Roman" w:cs="Times New Roman"/>
              </w:rPr>
              <w:t xml:space="preserve">, </w:t>
            </w:r>
            <w:r w:rsidR="003D6963">
              <w:rPr>
                <w:rFonts w:ascii="Times New Roman" w:hAnsi="Times New Roman" w:cs="Times New Roman"/>
                <w:lang w:val="en-US"/>
              </w:rPr>
              <w:t>Telegram</w:t>
            </w:r>
            <w:r w:rsidR="00442C79">
              <w:rPr>
                <w:rFonts w:ascii="Times New Roman" w:hAnsi="Times New Roman" w:cs="Times New Roman"/>
              </w:rPr>
              <w:t>)</w:t>
            </w:r>
            <w:r w:rsidRPr="00D3429C">
              <w:rPr>
                <w:rFonts w:ascii="Times New Roman" w:hAnsi="Times New Roman" w:cs="Times New Roman"/>
              </w:rPr>
              <w:t>. Контакты указ</w:t>
            </w:r>
            <w:r w:rsidRPr="00D3429C">
              <w:rPr>
                <w:rFonts w:ascii="Times New Roman" w:hAnsi="Times New Roman" w:cs="Times New Roman"/>
              </w:rPr>
              <w:t>ы</w:t>
            </w:r>
            <w:r w:rsidRPr="00D3429C">
              <w:rPr>
                <w:rFonts w:ascii="Times New Roman" w:hAnsi="Times New Roman" w:cs="Times New Roman"/>
              </w:rPr>
              <w:t xml:space="preserve">ваются сторонами </w:t>
            </w:r>
            <w:r w:rsidR="00DF4003" w:rsidRPr="00D3429C">
              <w:rPr>
                <w:rFonts w:ascii="Times New Roman" w:hAnsi="Times New Roman" w:cs="Times New Roman"/>
              </w:rPr>
              <w:t>в Договоре,</w:t>
            </w:r>
            <w:r w:rsidRPr="00D3429C">
              <w:rPr>
                <w:rFonts w:ascii="Times New Roman" w:hAnsi="Times New Roman" w:cs="Times New Roman"/>
              </w:rPr>
              <w:t xml:space="preserve"> и вся информация может пересылаться только между н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ми.</w:t>
            </w:r>
          </w:p>
        </w:tc>
      </w:tr>
      <w:tr w:rsidR="00CF7FC1" w:rsidRPr="00D3429C" w14:paraId="41EC4435" w14:textId="77777777" w:rsidTr="001D5B8D">
        <w:tc>
          <w:tcPr>
            <w:tcW w:w="2384" w:type="dxa"/>
          </w:tcPr>
          <w:p w14:paraId="67F6CEAC" w14:textId="77777777" w:rsidR="00CF7FC1" w:rsidRPr="001E1E96" w:rsidRDefault="00CF7FC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ЭЦП</w:t>
            </w:r>
          </w:p>
        </w:tc>
        <w:tc>
          <w:tcPr>
            <w:tcW w:w="6830" w:type="dxa"/>
            <w:gridSpan w:val="2"/>
          </w:tcPr>
          <w:p w14:paraId="026398DF" w14:textId="6BFC5CBF" w:rsidR="00CF7FC1" w:rsidRPr="00D3429C" w:rsidRDefault="00CF7FC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Документы, направленные через мессенджер и эле</w:t>
            </w:r>
            <w:r w:rsidRPr="00D3429C">
              <w:rPr>
                <w:rFonts w:ascii="Times New Roman" w:hAnsi="Times New Roman" w:cs="Times New Roman"/>
              </w:rPr>
              <w:t>к</w:t>
            </w:r>
            <w:r w:rsidRPr="00D3429C">
              <w:rPr>
                <w:rFonts w:ascii="Times New Roman" w:hAnsi="Times New Roman" w:cs="Times New Roman"/>
              </w:rPr>
              <w:t>тронную почту, считаются подписанными простой электронной цифровой подп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сью.</w:t>
            </w:r>
          </w:p>
        </w:tc>
      </w:tr>
      <w:tr w:rsidR="0053240A" w:rsidRPr="00D3429C" w14:paraId="43131617" w14:textId="77777777" w:rsidTr="001D5B8D">
        <w:tc>
          <w:tcPr>
            <w:tcW w:w="2384" w:type="dxa"/>
          </w:tcPr>
          <w:p w14:paraId="332291CC" w14:textId="77777777" w:rsidR="0053240A" w:rsidRPr="001E1E96" w:rsidRDefault="0053240A" w:rsidP="00781694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конфиденциальность дост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па</w:t>
            </w:r>
          </w:p>
        </w:tc>
        <w:tc>
          <w:tcPr>
            <w:tcW w:w="6830" w:type="dxa"/>
            <w:gridSpan w:val="2"/>
          </w:tcPr>
          <w:p w14:paraId="5040052B" w14:textId="0C71EC78" w:rsidR="0053240A" w:rsidRPr="00D3429C" w:rsidRDefault="0053240A" w:rsidP="00781694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Стороны подтверждают, что ограничивают доступ </w:t>
            </w:r>
            <w:r w:rsidRPr="00D3429C">
              <w:rPr>
                <w:rFonts w:ascii="Times New Roman" w:hAnsi="Times New Roman" w:cs="Times New Roman"/>
              </w:rPr>
              <w:lastRenderedPageBreak/>
              <w:t>третьих лиц к своим почтовым ящикам и мессе</w:t>
            </w:r>
            <w:r w:rsidRPr="00D3429C">
              <w:rPr>
                <w:rFonts w:ascii="Times New Roman" w:hAnsi="Times New Roman" w:cs="Times New Roman"/>
              </w:rPr>
              <w:t>н</w:t>
            </w:r>
            <w:r w:rsidRPr="00D3429C">
              <w:rPr>
                <w:rFonts w:ascii="Times New Roman" w:hAnsi="Times New Roman" w:cs="Times New Roman"/>
              </w:rPr>
              <w:t>джерам</w:t>
            </w:r>
            <w:r w:rsidR="00AD45FF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</w:t>
            </w:r>
            <w:r w:rsidR="00AD45FF">
              <w:rPr>
                <w:rFonts w:ascii="Times New Roman" w:hAnsi="Times New Roman" w:cs="Times New Roman"/>
              </w:rPr>
              <w:t>х</w:t>
            </w:r>
            <w:r w:rsidRPr="00D3429C">
              <w:rPr>
                <w:rFonts w:ascii="Times New Roman" w:hAnsi="Times New Roman" w:cs="Times New Roman"/>
              </w:rPr>
              <w:t>ранят логин и пароль в недоступном м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>сте.</w:t>
            </w:r>
          </w:p>
        </w:tc>
      </w:tr>
      <w:tr w:rsidR="00CF7FC1" w:rsidRPr="00D3429C" w14:paraId="47199ADD" w14:textId="77777777" w:rsidTr="001D5B8D">
        <w:tc>
          <w:tcPr>
            <w:tcW w:w="2384" w:type="dxa"/>
          </w:tcPr>
          <w:p w14:paraId="20016AA4" w14:textId="77777777" w:rsidR="00CF7FC1" w:rsidRPr="001E1E96" w:rsidRDefault="00CF7FC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графический образ подп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и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си</w:t>
            </w:r>
          </w:p>
        </w:tc>
        <w:tc>
          <w:tcPr>
            <w:tcW w:w="6830" w:type="dxa"/>
            <w:gridSpan w:val="2"/>
          </w:tcPr>
          <w:p w14:paraId="7164E7B2" w14:textId="3297E0B4" w:rsidR="00CF7FC1" w:rsidRPr="00D3429C" w:rsidRDefault="00CF7FC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Отчёты, </w:t>
            </w:r>
            <w:r w:rsidR="00857B2D">
              <w:rPr>
                <w:rFonts w:ascii="Times New Roman" w:hAnsi="Times New Roman" w:cs="Times New Roman"/>
              </w:rPr>
              <w:t>акты</w:t>
            </w:r>
            <w:r w:rsidRPr="00D3429C">
              <w:rPr>
                <w:rFonts w:ascii="Times New Roman" w:hAnsi="Times New Roman" w:cs="Times New Roman"/>
              </w:rPr>
              <w:t xml:space="preserve"> могут быть подписаны граф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ческим образом подписи (картинка с оттиском подписи) в электронном документе (документ изначально с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зданный и существующий на компьютере) в форм</w:t>
            </w:r>
            <w:r w:rsidRPr="00D3429C">
              <w:rPr>
                <w:rFonts w:ascii="Times New Roman" w:hAnsi="Times New Roman" w:cs="Times New Roman"/>
              </w:rPr>
              <w:t>а</w:t>
            </w:r>
            <w:r w:rsidRPr="00D3429C">
              <w:rPr>
                <w:rFonts w:ascii="Times New Roman" w:hAnsi="Times New Roman" w:cs="Times New Roman"/>
              </w:rPr>
              <w:t xml:space="preserve">те </w:t>
            </w:r>
            <w:r w:rsidRPr="00D3429C">
              <w:rPr>
                <w:rFonts w:ascii="Times New Roman" w:hAnsi="Times New Roman" w:cs="Times New Roman"/>
                <w:lang w:val="en-US"/>
              </w:rPr>
              <w:t>PDF</w:t>
            </w:r>
            <w:r w:rsidRPr="00D3429C">
              <w:rPr>
                <w:rFonts w:ascii="Times New Roman" w:hAnsi="Times New Roman" w:cs="Times New Roman"/>
              </w:rPr>
              <w:t>.</w:t>
            </w:r>
          </w:p>
        </w:tc>
      </w:tr>
      <w:tr w:rsidR="00CF7FC1" w:rsidRPr="00D3429C" w14:paraId="07A4B49B" w14:textId="77777777" w:rsidTr="001D5B8D">
        <w:tc>
          <w:tcPr>
            <w:tcW w:w="2384" w:type="dxa"/>
          </w:tcPr>
          <w:p w14:paraId="6E10C3C4" w14:textId="17B8F59A" w:rsidR="00CF7FC1" w:rsidRPr="001E1E96" w:rsidRDefault="00857B2D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акты</w:t>
            </w:r>
          </w:p>
        </w:tc>
        <w:tc>
          <w:tcPr>
            <w:tcW w:w="6830" w:type="dxa"/>
            <w:gridSpan w:val="2"/>
          </w:tcPr>
          <w:p w14:paraId="14331B22" w14:textId="3DD1702B" w:rsidR="00CF7FC1" w:rsidRPr="00D3429C" w:rsidRDefault="003D6963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57B2D">
              <w:rPr>
                <w:rFonts w:ascii="Times New Roman" w:hAnsi="Times New Roman" w:cs="Times New Roman"/>
              </w:rPr>
              <w:t>кты</w:t>
            </w:r>
            <w:r w:rsidR="00CF7FC1" w:rsidRPr="00D3429C">
              <w:rPr>
                <w:rFonts w:ascii="Times New Roman" w:hAnsi="Times New Roman" w:cs="Times New Roman"/>
              </w:rPr>
              <w:t xml:space="preserve"> могут направляться по электронной п</w:t>
            </w:r>
            <w:r w:rsidR="00CF7FC1" w:rsidRPr="00D3429C">
              <w:rPr>
                <w:rFonts w:ascii="Times New Roman" w:hAnsi="Times New Roman" w:cs="Times New Roman"/>
              </w:rPr>
              <w:t>о</w:t>
            </w:r>
            <w:r w:rsidR="00CF7FC1" w:rsidRPr="00D3429C">
              <w:rPr>
                <w:rFonts w:ascii="Times New Roman" w:hAnsi="Times New Roman" w:cs="Times New Roman"/>
              </w:rPr>
              <w:t>чте с помощью электронного документа подписанного графическим образом подп</w:t>
            </w:r>
            <w:r w:rsidR="00CF7FC1" w:rsidRPr="00D3429C">
              <w:rPr>
                <w:rFonts w:ascii="Times New Roman" w:hAnsi="Times New Roman" w:cs="Times New Roman"/>
              </w:rPr>
              <w:t>и</w:t>
            </w:r>
            <w:r w:rsidR="00CF7FC1" w:rsidRPr="00D3429C">
              <w:rPr>
                <w:rFonts w:ascii="Times New Roman" w:hAnsi="Times New Roman" w:cs="Times New Roman"/>
              </w:rPr>
              <w:t>си.</w:t>
            </w:r>
          </w:p>
        </w:tc>
      </w:tr>
      <w:tr w:rsidR="00CF7FC1" w:rsidRPr="00D3429C" w14:paraId="24A368B6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54B15C33" w14:textId="77777777" w:rsidR="00CF7FC1" w:rsidRPr="001E1E96" w:rsidRDefault="00CF7FC1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порядок изменения догов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о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ра</w:t>
            </w:r>
          </w:p>
        </w:tc>
        <w:tc>
          <w:tcPr>
            <w:tcW w:w="6830" w:type="dxa"/>
            <w:gridSpan w:val="2"/>
          </w:tcPr>
          <w:p w14:paraId="332AEBB7" w14:textId="08E2C0F9" w:rsidR="00CF7FC1" w:rsidRPr="00D3429C" w:rsidRDefault="00CF7FC1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Договор и все документы его изменяющие могут быть отправлены по электронной почте. Документ направляется в формате электронного образа док</w:t>
            </w:r>
            <w:r w:rsidRPr="00D3429C">
              <w:rPr>
                <w:rFonts w:ascii="Times New Roman" w:hAnsi="Times New Roman" w:cs="Times New Roman"/>
              </w:rPr>
              <w:t>у</w:t>
            </w:r>
            <w:r w:rsidRPr="00D3429C">
              <w:rPr>
                <w:rFonts w:ascii="Times New Roman" w:hAnsi="Times New Roman" w:cs="Times New Roman"/>
              </w:rPr>
              <w:t>мента (отсканированная версия бумажного докуме</w:t>
            </w:r>
            <w:r w:rsidRPr="00D3429C">
              <w:rPr>
                <w:rFonts w:ascii="Times New Roman" w:hAnsi="Times New Roman" w:cs="Times New Roman"/>
              </w:rPr>
              <w:t>н</w:t>
            </w:r>
            <w:r w:rsidRPr="00D3429C">
              <w:rPr>
                <w:rFonts w:ascii="Times New Roman" w:hAnsi="Times New Roman" w:cs="Times New Roman"/>
              </w:rPr>
              <w:t xml:space="preserve">та) в формате </w:t>
            </w:r>
            <w:r w:rsidRPr="00D3429C">
              <w:rPr>
                <w:rFonts w:ascii="Times New Roman" w:hAnsi="Times New Roman" w:cs="Times New Roman"/>
                <w:lang w:val="en-US"/>
              </w:rPr>
              <w:t>PDF</w:t>
            </w:r>
            <w:r w:rsidRPr="00D3429C">
              <w:rPr>
                <w:rFonts w:ascii="Times New Roman" w:hAnsi="Times New Roman" w:cs="Times New Roman"/>
              </w:rPr>
              <w:t>.</w:t>
            </w:r>
          </w:p>
          <w:p w14:paraId="10A1A77F" w14:textId="77777777" w:rsidR="00CF7FC1" w:rsidRPr="00D3429C" w:rsidRDefault="00CF7FC1" w:rsidP="001E1E96">
            <w:p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29C" w:rsidRPr="001E1E96" w14:paraId="51BF168C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0881DAD2" w14:textId="77777777" w:rsidR="00D3429C" w:rsidRDefault="00D3429C" w:rsidP="001E1E96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Ответственность и действие договора</w:t>
            </w:r>
          </w:p>
          <w:p w14:paraId="4C2F683F" w14:textId="4E435788" w:rsidR="0053240A" w:rsidRPr="001E1E96" w:rsidRDefault="0053240A" w:rsidP="0053240A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29C" w:rsidRPr="00D3429C" w14:paraId="3DCC376E" w14:textId="77777777" w:rsidTr="001D5B8D">
        <w:tc>
          <w:tcPr>
            <w:tcW w:w="2384" w:type="dxa"/>
          </w:tcPr>
          <w:p w14:paraId="050BE394" w14:textId="73F156F8" w:rsidR="00D3429C" w:rsidRPr="001E1E96" w:rsidRDefault="00EB09E9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о</w:t>
            </w:r>
            <w:r w:rsidR="008D4CBB" w:rsidRPr="001E1E96">
              <w:rPr>
                <w:rFonts w:asciiTheme="majorHAnsi" w:hAnsiTheme="majorHAnsi" w:cstheme="majorHAnsi"/>
                <w:sz w:val="18"/>
                <w:szCs w:val="18"/>
              </w:rPr>
              <w:t>граничение ущерба</w:t>
            </w:r>
          </w:p>
        </w:tc>
        <w:tc>
          <w:tcPr>
            <w:tcW w:w="6830" w:type="dxa"/>
            <w:gridSpan w:val="2"/>
          </w:tcPr>
          <w:p w14:paraId="3426565F" w14:textId="78A8D89E" w:rsidR="00D3429C" w:rsidRPr="008D4CBB" w:rsidRDefault="00D3429C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По Договору возмещается только прямой действ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тельный ущерб.</w:t>
            </w:r>
          </w:p>
        </w:tc>
      </w:tr>
      <w:tr w:rsidR="00D3429C" w:rsidRPr="00D3429C" w14:paraId="26734284" w14:textId="77777777" w:rsidTr="001D5B8D">
        <w:tc>
          <w:tcPr>
            <w:tcW w:w="2384" w:type="dxa"/>
          </w:tcPr>
          <w:p w14:paraId="722E4316" w14:textId="4A324F3B" w:rsidR="00D3429C" w:rsidRPr="001E1E96" w:rsidRDefault="00EB09E9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="008D4CBB" w:rsidRPr="001E1E96">
              <w:rPr>
                <w:rFonts w:asciiTheme="majorHAnsi" w:hAnsiTheme="majorHAnsi" w:cstheme="majorHAnsi"/>
                <w:sz w:val="18"/>
                <w:szCs w:val="18"/>
              </w:rPr>
              <w:t>ействие договора</w:t>
            </w:r>
          </w:p>
        </w:tc>
        <w:tc>
          <w:tcPr>
            <w:tcW w:w="6830" w:type="dxa"/>
            <w:gridSpan w:val="2"/>
          </w:tcPr>
          <w:p w14:paraId="73D0A5BD" w14:textId="5440810B" w:rsidR="00D3429C" w:rsidRPr="00D3429C" w:rsidRDefault="00D3429C" w:rsidP="001E1E96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Договор действует</w:t>
            </w:r>
            <w:r w:rsidR="00AD45FF" w:rsidRPr="00D3429C">
              <w:rPr>
                <w:rFonts w:ascii="Times New Roman" w:hAnsi="Times New Roman" w:cs="Times New Roman"/>
              </w:rPr>
              <w:t xml:space="preserve"> в течение года</w:t>
            </w:r>
            <w:r w:rsidRPr="00D3429C">
              <w:rPr>
                <w:rFonts w:ascii="Times New Roman" w:hAnsi="Times New Roman" w:cs="Times New Roman"/>
              </w:rPr>
              <w:t xml:space="preserve"> с даты по</w:t>
            </w:r>
            <w:r w:rsidRPr="00D3429C">
              <w:rPr>
                <w:rFonts w:ascii="Times New Roman" w:hAnsi="Times New Roman" w:cs="Times New Roman"/>
              </w:rPr>
              <w:t>д</w:t>
            </w:r>
            <w:r w:rsidRPr="00D3429C">
              <w:rPr>
                <w:rFonts w:ascii="Times New Roman" w:hAnsi="Times New Roman" w:cs="Times New Roman"/>
              </w:rPr>
              <w:t xml:space="preserve">писания </w:t>
            </w:r>
            <w:r w:rsidR="00AD45FF">
              <w:rPr>
                <w:rFonts w:ascii="Times New Roman" w:hAnsi="Times New Roman" w:cs="Times New Roman"/>
              </w:rPr>
              <w:t>Д</w:t>
            </w:r>
            <w:r w:rsidRPr="00D3429C">
              <w:rPr>
                <w:rFonts w:ascii="Times New Roman" w:hAnsi="Times New Roman" w:cs="Times New Roman"/>
              </w:rPr>
              <w:t>оговора. Если ни одна из сторон не заявит о пр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 xml:space="preserve">кращении </w:t>
            </w:r>
            <w:r w:rsidR="00CC4C1A">
              <w:rPr>
                <w:rFonts w:ascii="Times New Roman" w:hAnsi="Times New Roman" w:cs="Times New Roman"/>
              </w:rPr>
              <w:t>Д</w:t>
            </w:r>
            <w:r w:rsidRPr="00D3429C">
              <w:rPr>
                <w:rFonts w:ascii="Times New Roman" w:hAnsi="Times New Roman" w:cs="Times New Roman"/>
              </w:rPr>
              <w:t>оговора не менее чем за месяц до его окончания, он автоматически продляется ещё на 1 год.</w:t>
            </w:r>
          </w:p>
        </w:tc>
      </w:tr>
      <w:tr w:rsidR="00D3429C" w:rsidRPr="00D3429C" w14:paraId="488E37A8" w14:textId="77777777" w:rsidTr="00DB1450">
        <w:tc>
          <w:tcPr>
            <w:tcW w:w="2384" w:type="dxa"/>
          </w:tcPr>
          <w:p w14:paraId="2181FD29" w14:textId="3767CE2A" w:rsidR="00D3429C" w:rsidRPr="001E1E96" w:rsidRDefault="00DB1450" w:rsidP="008D4CBB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одностороннее </w:t>
            </w:r>
            <w:r w:rsidR="001D5B8D">
              <w:rPr>
                <w:rFonts w:asciiTheme="majorHAnsi" w:hAnsiTheme="majorHAnsi" w:cstheme="majorHAnsi"/>
                <w:sz w:val="18"/>
                <w:szCs w:val="18"/>
              </w:rPr>
              <w:t xml:space="preserve">внесудебное </w:t>
            </w:r>
            <w:r w:rsidR="00D3429C" w:rsidRPr="001E1E96">
              <w:rPr>
                <w:rFonts w:asciiTheme="majorHAnsi" w:hAnsiTheme="majorHAnsi" w:cstheme="majorHAnsi"/>
                <w:sz w:val="18"/>
                <w:szCs w:val="18"/>
              </w:rPr>
              <w:t>пр</w:t>
            </w:r>
            <w:r w:rsidR="00D3429C" w:rsidRPr="001E1E96">
              <w:rPr>
                <w:rFonts w:asciiTheme="majorHAnsi" w:hAnsiTheme="majorHAnsi" w:cstheme="majorHAnsi"/>
                <w:sz w:val="18"/>
                <w:szCs w:val="18"/>
              </w:rPr>
              <w:t>е</w:t>
            </w:r>
            <w:r w:rsidR="00D3429C" w:rsidRPr="001E1E96">
              <w:rPr>
                <w:rFonts w:asciiTheme="majorHAnsi" w:hAnsiTheme="majorHAnsi" w:cstheme="majorHAnsi"/>
                <w:sz w:val="18"/>
                <w:szCs w:val="18"/>
              </w:rPr>
              <w:t>кращение</w:t>
            </w:r>
            <w:r w:rsidR="001D5B8D">
              <w:rPr>
                <w:rFonts w:asciiTheme="majorHAnsi" w:hAnsiTheme="majorHAnsi" w:cstheme="majorHAnsi"/>
                <w:sz w:val="18"/>
                <w:szCs w:val="18"/>
              </w:rPr>
              <w:t xml:space="preserve"> без в</w:t>
            </w:r>
            <w:r w:rsidR="001D5B8D">
              <w:rPr>
                <w:rFonts w:asciiTheme="majorHAnsi" w:hAnsiTheme="majorHAnsi" w:cstheme="majorHAnsi"/>
                <w:sz w:val="18"/>
                <w:szCs w:val="18"/>
              </w:rPr>
              <w:t>и</w:t>
            </w:r>
            <w:r w:rsidR="001D5B8D">
              <w:rPr>
                <w:rFonts w:asciiTheme="majorHAnsi" w:hAnsiTheme="majorHAnsi" w:cstheme="majorHAnsi"/>
                <w:sz w:val="18"/>
                <w:szCs w:val="18"/>
              </w:rPr>
              <w:t>ны</w:t>
            </w:r>
          </w:p>
        </w:tc>
        <w:tc>
          <w:tcPr>
            <w:tcW w:w="6830" w:type="dxa"/>
            <w:gridSpan w:val="2"/>
          </w:tcPr>
          <w:p w14:paraId="12D9CCB0" w14:textId="632C3EE6" w:rsidR="004A0AAF" w:rsidRPr="001D5B8D" w:rsidRDefault="00D3429C" w:rsidP="001D5B8D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Договор может быть прекращён стороной в одн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стороннем внесудебном порядке путём ув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 xml:space="preserve">домления другой стороны не позднее чем за </w:t>
            </w:r>
            <w:r w:rsidR="00EB09E9">
              <w:rPr>
                <w:rFonts w:ascii="Times New Roman" w:hAnsi="Times New Roman" w:cs="Times New Roman"/>
              </w:rPr>
              <w:t>30</w:t>
            </w:r>
            <w:r w:rsidRPr="00D3429C">
              <w:rPr>
                <w:rFonts w:ascii="Times New Roman" w:hAnsi="Times New Roman" w:cs="Times New Roman"/>
              </w:rPr>
              <w:t xml:space="preserve"> дней до даты такого прекращения. При таком прекращении со стороны Заказчика до срока указанного в Технич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>ском задании он обязан компенсировать стоимость всех уже оказанных услуг.</w:t>
            </w:r>
          </w:p>
        </w:tc>
      </w:tr>
      <w:tr w:rsidR="00DB1450" w:rsidRPr="00D3429C" w14:paraId="4C25BFEA" w14:textId="77777777" w:rsidTr="00DB1450">
        <w:tc>
          <w:tcPr>
            <w:tcW w:w="2384" w:type="dxa"/>
            <w:tcBorders>
              <w:bottom w:val="single" w:sz="4" w:space="0" w:color="000000"/>
            </w:tcBorders>
          </w:tcPr>
          <w:p w14:paraId="4B8DB1B1" w14:textId="4DC23A76" w:rsidR="00DB1450" w:rsidRDefault="00DB1450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одностороннее внесудебное 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пр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е</w:t>
            </w: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кращение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по вине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62BE810D" w14:textId="1F69F6F6" w:rsidR="00DB1450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вправе расторгнуть </w:t>
            </w:r>
            <w:r w:rsidR="00CC4C1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оговор в одн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стороннем внесудебном порядке при задержке опл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 более чем на 10 дней.</w:t>
            </w:r>
          </w:p>
          <w:p w14:paraId="15E6A3C7" w14:textId="2AF70D1B" w:rsidR="00DB1450" w:rsidRPr="00D3429C" w:rsidRDefault="00DB1450" w:rsidP="00DB1450">
            <w:pPr>
              <w:pStyle w:val="a4"/>
              <w:spacing w:line="276" w:lineRule="auto"/>
              <w:ind w:left="4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450" w:rsidRPr="001E1E96" w14:paraId="33CC71D9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39BA82AB" w14:textId="77777777" w:rsidR="00DB1450" w:rsidRDefault="00DB1450" w:rsidP="00DB1450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Конфиденциальность</w:t>
            </w:r>
          </w:p>
          <w:p w14:paraId="7CD934D3" w14:textId="78B458AB" w:rsidR="00DB1450" w:rsidRPr="001E1E96" w:rsidRDefault="00DB1450" w:rsidP="00DB1450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450" w:rsidRPr="00D3429C" w14:paraId="5AF699FD" w14:textId="77777777" w:rsidTr="001D5B8D">
        <w:tc>
          <w:tcPr>
            <w:tcW w:w="2384" w:type="dxa"/>
          </w:tcPr>
          <w:p w14:paraId="513CC3D9" w14:textId="5F819F5E" w:rsidR="00DB1450" w:rsidRPr="001E1E96" w:rsidRDefault="00DB1450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общий режим</w:t>
            </w:r>
          </w:p>
        </w:tc>
        <w:tc>
          <w:tcPr>
            <w:tcW w:w="6830" w:type="dxa"/>
            <w:gridSpan w:val="2"/>
          </w:tcPr>
          <w:p w14:paraId="233247BB" w14:textId="7CF9CA2C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 w:rsidRPr="00D3429C">
              <w:rPr>
                <w:rFonts w:ascii="Times New Roman" w:hAnsi="Times New Roman" w:cs="Times New Roman"/>
                <w:szCs w:val="26"/>
              </w:rPr>
              <w:t>Стороны обязуются поддерживать режим конф</w:t>
            </w:r>
            <w:r w:rsidRPr="00D3429C">
              <w:rPr>
                <w:rFonts w:ascii="Times New Roman" w:hAnsi="Times New Roman" w:cs="Times New Roman"/>
                <w:szCs w:val="26"/>
              </w:rPr>
              <w:t>и</w:t>
            </w:r>
            <w:r w:rsidRPr="00D3429C">
              <w:rPr>
                <w:rFonts w:ascii="Times New Roman" w:hAnsi="Times New Roman" w:cs="Times New Roman"/>
                <w:szCs w:val="26"/>
              </w:rPr>
              <w:t>денциальности осуществляемой деятельн</w:t>
            </w:r>
            <w:r w:rsidRPr="00D3429C">
              <w:rPr>
                <w:rFonts w:ascii="Times New Roman" w:hAnsi="Times New Roman" w:cs="Times New Roman"/>
                <w:szCs w:val="26"/>
              </w:rPr>
              <w:t>о</w:t>
            </w:r>
            <w:r w:rsidRPr="00D3429C">
              <w:rPr>
                <w:rFonts w:ascii="Times New Roman" w:hAnsi="Times New Roman" w:cs="Times New Roman"/>
                <w:szCs w:val="26"/>
              </w:rPr>
              <w:t>сти.</w:t>
            </w:r>
          </w:p>
        </w:tc>
      </w:tr>
      <w:tr w:rsidR="00DB1450" w:rsidRPr="00D3429C" w14:paraId="383AEB58" w14:textId="77777777" w:rsidTr="001D5B8D">
        <w:tc>
          <w:tcPr>
            <w:tcW w:w="2384" w:type="dxa"/>
          </w:tcPr>
          <w:p w14:paraId="78D5140B" w14:textId="5D88631E" w:rsidR="00DB1450" w:rsidRPr="001E1E96" w:rsidRDefault="00DB1450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t>допуск</w:t>
            </w:r>
          </w:p>
        </w:tc>
        <w:tc>
          <w:tcPr>
            <w:tcW w:w="6830" w:type="dxa"/>
            <w:gridSpan w:val="2"/>
          </w:tcPr>
          <w:p w14:paraId="216EF1B2" w14:textId="42600FD3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 w:rsidRPr="00D3429C">
              <w:rPr>
                <w:rFonts w:ascii="Times New Roman" w:hAnsi="Times New Roman" w:cs="Times New Roman"/>
                <w:szCs w:val="26"/>
              </w:rPr>
              <w:t>Исполнитель обязуется сохранять</w:t>
            </w:r>
            <w:r w:rsidR="00EB09E9">
              <w:rPr>
                <w:rFonts w:ascii="Times New Roman" w:hAnsi="Times New Roman" w:cs="Times New Roman"/>
                <w:szCs w:val="26"/>
              </w:rPr>
              <w:t xml:space="preserve"> в тайне</w:t>
            </w:r>
            <w:r w:rsidRPr="00D3429C">
              <w:rPr>
                <w:rFonts w:ascii="Times New Roman" w:hAnsi="Times New Roman" w:cs="Times New Roman"/>
                <w:szCs w:val="26"/>
              </w:rPr>
              <w:t xml:space="preserve"> конф</w:t>
            </w:r>
            <w:r w:rsidRPr="00D3429C">
              <w:rPr>
                <w:rFonts w:ascii="Times New Roman" w:hAnsi="Times New Roman" w:cs="Times New Roman"/>
                <w:szCs w:val="26"/>
              </w:rPr>
              <w:t>и</w:t>
            </w:r>
            <w:r w:rsidRPr="00D3429C">
              <w:rPr>
                <w:rFonts w:ascii="Times New Roman" w:hAnsi="Times New Roman" w:cs="Times New Roman"/>
                <w:szCs w:val="26"/>
              </w:rPr>
              <w:t>денциальную информацию, к которой он был доп</w:t>
            </w:r>
            <w:r w:rsidRPr="00D3429C">
              <w:rPr>
                <w:rFonts w:ascii="Times New Roman" w:hAnsi="Times New Roman" w:cs="Times New Roman"/>
                <w:szCs w:val="26"/>
              </w:rPr>
              <w:t>у</w:t>
            </w:r>
            <w:r w:rsidRPr="00D3429C">
              <w:rPr>
                <w:rFonts w:ascii="Times New Roman" w:hAnsi="Times New Roman" w:cs="Times New Roman"/>
                <w:szCs w:val="26"/>
              </w:rPr>
              <w:t>щен в порядке, определяемом в соответствии с вну</w:t>
            </w:r>
            <w:r w:rsidRPr="00D3429C">
              <w:rPr>
                <w:rFonts w:ascii="Times New Roman" w:hAnsi="Times New Roman" w:cs="Times New Roman"/>
                <w:szCs w:val="26"/>
              </w:rPr>
              <w:t>т</w:t>
            </w:r>
            <w:r w:rsidRPr="00D3429C">
              <w:rPr>
                <w:rFonts w:ascii="Times New Roman" w:hAnsi="Times New Roman" w:cs="Times New Roman"/>
                <w:szCs w:val="26"/>
              </w:rPr>
              <w:t>ренними документами З</w:t>
            </w:r>
            <w:r w:rsidRPr="00D3429C">
              <w:rPr>
                <w:rFonts w:ascii="Times New Roman" w:hAnsi="Times New Roman" w:cs="Times New Roman"/>
                <w:szCs w:val="26"/>
              </w:rPr>
              <w:t>а</w:t>
            </w:r>
            <w:r w:rsidRPr="00D3429C">
              <w:rPr>
                <w:rFonts w:ascii="Times New Roman" w:hAnsi="Times New Roman" w:cs="Times New Roman"/>
                <w:szCs w:val="26"/>
              </w:rPr>
              <w:t xml:space="preserve">казчика. </w:t>
            </w:r>
          </w:p>
        </w:tc>
      </w:tr>
      <w:tr w:rsidR="00DB1450" w:rsidRPr="00D3429C" w14:paraId="3AF1A994" w14:textId="77777777" w:rsidTr="001D5B8D">
        <w:tc>
          <w:tcPr>
            <w:tcW w:w="2384" w:type="dxa"/>
          </w:tcPr>
          <w:p w14:paraId="4E1C7870" w14:textId="460589E8" w:rsidR="00DB1450" w:rsidRPr="001E1E96" w:rsidRDefault="00DB1450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830" w:type="dxa"/>
            <w:gridSpan w:val="2"/>
          </w:tcPr>
          <w:p w14:paraId="3545343C" w14:textId="4A86364A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 w:rsidRPr="00D3429C">
              <w:rPr>
                <w:rFonts w:ascii="Times New Roman" w:hAnsi="Times New Roman" w:cs="Times New Roman"/>
                <w:szCs w:val="26"/>
              </w:rPr>
              <w:t>Допуск к конфиденциальной информации З</w:t>
            </w:r>
            <w:r w:rsidRPr="00D3429C">
              <w:rPr>
                <w:rFonts w:ascii="Times New Roman" w:hAnsi="Times New Roman" w:cs="Times New Roman"/>
                <w:szCs w:val="26"/>
              </w:rPr>
              <w:t>а</w:t>
            </w:r>
            <w:r w:rsidRPr="00D3429C">
              <w:rPr>
                <w:rFonts w:ascii="Times New Roman" w:hAnsi="Times New Roman" w:cs="Times New Roman"/>
                <w:szCs w:val="26"/>
              </w:rPr>
              <w:t xml:space="preserve">казчика </w:t>
            </w:r>
            <w:r w:rsidRPr="00D3429C">
              <w:rPr>
                <w:rFonts w:ascii="Times New Roman" w:hAnsi="Times New Roman" w:cs="Times New Roman"/>
                <w:szCs w:val="26"/>
              </w:rPr>
              <w:lastRenderedPageBreak/>
              <w:t>оформляется дополнительным соглашением, кот</w:t>
            </w:r>
            <w:r w:rsidRPr="00D3429C">
              <w:rPr>
                <w:rFonts w:ascii="Times New Roman" w:hAnsi="Times New Roman" w:cs="Times New Roman"/>
                <w:szCs w:val="26"/>
              </w:rPr>
              <w:t>о</w:t>
            </w:r>
            <w:r w:rsidRPr="00D3429C">
              <w:rPr>
                <w:rFonts w:ascii="Times New Roman" w:hAnsi="Times New Roman" w:cs="Times New Roman"/>
                <w:szCs w:val="26"/>
              </w:rPr>
              <w:t xml:space="preserve">рое должно быть приложено к </w:t>
            </w:r>
            <w:r w:rsidR="00CC4C1A">
              <w:rPr>
                <w:rFonts w:ascii="Times New Roman" w:hAnsi="Times New Roman" w:cs="Times New Roman"/>
                <w:szCs w:val="26"/>
              </w:rPr>
              <w:t>Д</w:t>
            </w:r>
            <w:r w:rsidRPr="00D3429C">
              <w:rPr>
                <w:rFonts w:ascii="Times New Roman" w:hAnsi="Times New Roman" w:cs="Times New Roman"/>
                <w:szCs w:val="26"/>
              </w:rPr>
              <w:t>о</w:t>
            </w:r>
            <w:r w:rsidRPr="00D3429C">
              <w:rPr>
                <w:rFonts w:ascii="Times New Roman" w:hAnsi="Times New Roman" w:cs="Times New Roman"/>
                <w:szCs w:val="26"/>
              </w:rPr>
              <w:t>говору.</w:t>
            </w:r>
          </w:p>
        </w:tc>
      </w:tr>
      <w:tr w:rsidR="00DB1450" w:rsidRPr="00D3429C" w14:paraId="387A4254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07FEBCEC" w14:textId="33125F8D" w:rsidR="00DB1450" w:rsidRPr="001E1E96" w:rsidRDefault="00DB1450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E1E9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исключения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2EDCB66D" w14:textId="77777777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 w:rsidRPr="00D3429C">
              <w:rPr>
                <w:rFonts w:ascii="Times New Roman" w:hAnsi="Times New Roman" w:cs="Times New Roman"/>
                <w:szCs w:val="26"/>
              </w:rPr>
              <w:t>Не является конфиденциальной информац</w:t>
            </w:r>
            <w:r w:rsidRPr="00D3429C">
              <w:rPr>
                <w:rFonts w:ascii="Times New Roman" w:hAnsi="Times New Roman" w:cs="Times New Roman"/>
                <w:szCs w:val="26"/>
              </w:rPr>
              <w:t>и</w:t>
            </w:r>
            <w:r w:rsidRPr="00D3429C">
              <w:rPr>
                <w:rFonts w:ascii="Times New Roman" w:hAnsi="Times New Roman" w:cs="Times New Roman"/>
                <w:szCs w:val="26"/>
              </w:rPr>
              <w:t>ей:</w:t>
            </w:r>
          </w:p>
          <w:p w14:paraId="42B66534" w14:textId="5FE09CEA" w:rsidR="00DB1450" w:rsidRPr="00D3429C" w:rsidRDefault="00EB09E9" w:rsidP="00DB1450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ф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акт наличия клиентских отношений между Зака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з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чиком и И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с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полнителем</w:t>
            </w:r>
            <w:r w:rsidR="00CC4C1A">
              <w:rPr>
                <w:rFonts w:ascii="Times New Roman" w:hAnsi="Times New Roman" w:cs="Times New Roman"/>
                <w:szCs w:val="26"/>
              </w:rPr>
              <w:t>;</w:t>
            </w:r>
          </w:p>
          <w:p w14:paraId="5BD98E39" w14:textId="1B69BFDF" w:rsidR="00DB1450" w:rsidRDefault="00EB09E9" w:rsidP="00DB1450">
            <w:pPr>
              <w:pStyle w:val="a4"/>
              <w:numPr>
                <w:ilvl w:val="2"/>
                <w:numId w:val="2"/>
              </w:numPr>
              <w:spacing w:line="276" w:lineRule="auto"/>
              <w:ind w:left="476" w:hanging="476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</w:t>
            </w:r>
            <w:r w:rsidR="00DB1450" w:rsidRPr="00D3429C">
              <w:rPr>
                <w:rFonts w:ascii="Times New Roman" w:hAnsi="Times New Roman" w:cs="Times New Roman"/>
                <w:szCs w:val="26"/>
              </w:rPr>
              <w:t>ид и объем оказываемых услуг</w:t>
            </w:r>
            <w:r w:rsidR="00CC4C1A">
              <w:rPr>
                <w:rFonts w:ascii="Times New Roman" w:hAnsi="Times New Roman" w:cs="Times New Roman"/>
                <w:szCs w:val="26"/>
              </w:rPr>
              <w:t>.</w:t>
            </w:r>
          </w:p>
          <w:p w14:paraId="52A253EB" w14:textId="51A25667" w:rsidR="00DB1450" w:rsidRPr="00D3429C" w:rsidRDefault="00DB1450" w:rsidP="00DB1450">
            <w:pPr>
              <w:pStyle w:val="a4"/>
              <w:spacing w:line="276" w:lineRule="auto"/>
              <w:ind w:left="476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B1450" w:rsidRPr="001E1E96" w14:paraId="006AEF5F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3340A262" w14:textId="77777777" w:rsidR="00DB1450" w:rsidRDefault="00DB1450" w:rsidP="00DB1450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Заверения сторон</w:t>
            </w:r>
          </w:p>
          <w:p w14:paraId="194B7F9A" w14:textId="4333BF59" w:rsidR="00DB1450" w:rsidRPr="001E1E96" w:rsidRDefault="00DB1450" w:rsidP="00DB1450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450" w:rsidRPr="00D3429C" w14:paraId="4F7C0908" w14:textId="77777777" w:rsidTr="001D5B8D">
        <w:tc>
          <w:tcPr>
            <w:tcW w:w="2384" w:type="dxa"/>
          </w:tcPr>
          <w:p w14:paraId="0018E899" w14:textId="6DE8385D" w:rsidR="00DB1450" w:rsidRPr="001E1E96" w:rsidRDefault="00EB09E9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а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лгоритмы ранжирования</w:t>
            </w:r>
          </w:p>
        </w:tc>
        <w:tc>
          <w:tcPr>
            <w:tcW w:w="6830" w:type="dxa"/>
            <w:gridSpan w:val="2"/>
          </w:tcPr>
          <w:p w14:paraId="569FE75F" w14:textId="3184D5B1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Заказчик извещён</w:t>
            </w:r>
            <w:r w:rsidR="00EB09E9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что вследствие действу</w:t>
            </w:r>
            <w:r w:rsidRPr="00D3429C">
              <w:rPr>
                <w:rFonts w:ascii="Times New Roman" w:hAnsi="Times New Roman" w:cs="Times New Roman"/>
              </w:rPr>
              <w:t>ю</w:t>
            </w:r>
            <w:r w:rsidRPr="00D3429C">
              <w:rPr>
                <w:rFonts w:ascii="Times New Roman" w:hAnsi="Times New Roman" w:cs="Times New Roman"/>
              </w:rPr>
              <w:t>щих на момент подписания Договора алг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ритмов поисковых систем, вывод первых ссылок на Сайт на первые 10 позиций поисковых выдач «Яндекс» и «Google» по основным запросам, согласованным сторонами</w:t>
            </w:r>
            <w:r w:rsidR="00EB09E9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и находящимся за пределами первых десяти позиций поисковых выдач этих поисковых с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стем на момент подписания Договора возм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жен не ранее, чем через 90 календарных дней с момента выполнения Зака</w:t>
            </w:r>
            <w:r w:rsidRPr="00D3429C">
              <w:rPr>
                <w:rFonts w:ascii="Times New Roman" w:hAnsi="Times New Roman" w:cs="Times New Roman"/>
              </w:rPr>
              <w:t>з</w:t>
            </w:r>
            <w:r w:rsidRPr="00D3429C">
              <w:rPr>
                <w:rFonts w:ascii="Times New Roman" w:hAnsi="Times New Roman" w:cs="Times New Roman"/>
              </w:rPr>
              <w:t>чиком своих обязательств, указанных в Договоре настоящего Дополн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тельного соглашения.</w:t>
            </w:r>
          </w:p>
        </w:tc>
      </w:tr>
      <w:tr w:rsidR="00DB1450" w:rsidRPr="00D3429C" w14:paraId="7FEEA013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49162C30" w14:textId="004B4C07" w:rsidR="00DB1450" w:rsidRPr="001E1E96" w:rsidRDefault="00EB09E9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и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нтеллектуальная собстве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н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ность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72AA0780" w14:textId="7DB8EE82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Заказчик заверяет</w:t>
            </w:r>
            <w:r w:rsidR="00EB09E9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что все объекты интеллектуал</w:t>
            </w:r>
            <w:r w:rsidRPr="00D3429C">
              <w:rPr>
                <w:rFonts w:ascii="Times New Roman" w:hAnsi="Times New Roman" w:cs="Times New Roman"/>
              </w:rPr>
              <w:t>ь</w:t>
            </w:r>
            <w:r w:rsidRPr="00D3429C">
              <w:rPr>
                <w:rFonts w:ascii="Times New Roman" w:hAnsi="Times New Roman" w:cs="Times New Roman"/>
              </w:rPr>
              <w:t>ной собственности (тексты, изображения, видео и др.)</w:t>
            </w:r>
            <w:r w:rsidR="00EB09E9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передаваемые Исполнителю для оказания им услуг</w:t>
            </w:r>
            <w:r w:rsidR="00EB09E9">
              <w:rPr>
                <w:rFonts w:ascii="Times New Roman" w:hAnsi="Times New Roman" w:cs="Times New Roman"/>
              </w:rPr>
              <w:t>,</w:t>
            </w:r>
            <w:r w:rsidRPr="00D3429C">
              <w:rPr>
                <w:rFonts w:ascii="Times New Roman" w:hAnsi="Times New Roman" w:cs="Times New Roman"/>
              </w:rPr>
              <w:t xml:space="preserve"> принадлежат Заказчику на праве собственн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сти или ином праве, разрешающем подобное испол</w:t>
            </w:r>
            <w:r w:rsidRPr="00D3429C">
              <w:rPr>
                <w:rFonts w:ascii="Times New Roman" w:hAnsi="Times New Roman" w:cs="Times New Roman"/>
              </w:rPr>
              <w:t>ь</w:t>
            </w:r>
            <w:r w:rsidRPr="00D3429C">
              <w:rPr>
                <w:rFonts w:ascii="Times New Roman" w:hAnsi="Times New Roman" w:cs="Times New Roman"/>
              </w:rPr>
              <w:t>зов</w:t>
            </w:r>
            <w:r w:rsidRPr="00D3429C">
              <w:rPr>
                <w:rFonts w:ascii="Times New Roman" w:hAnsi="Times New Roman" w:cs="Times New Roman"/>
              </w:rPr>
              <w:t>а</w:t>
            </w:r>
            <w:r w:rsidRPr="00D3429C">
              <w:rPr>
                <w:rFonts w:ascii="Times New Roman" w:hAnsi="Times New Roman" w:cs="Times New Roman"/>
              </w:rPr>
              <w:t>ние.</w:t>
            </w:r>
          </w:p>
        </w:tc>
      </w:tr>
      <w:tr w:rsidR="00DB1450" w:rsidRPr="001E1E96" w14:paraId="5AB04EE0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54ECF4D7" w14:textId="77777777" w:rsidR="00DB1450" w:rsidRPr="001E1E96" w:rsidRDefault="00DB1450" w:rsidP="00DB1450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  <w:p w14:paraId="4DE80FBB" w14:textId="77777777" w:rsidR="00DB1450" w:rsidRPr="001E1E96" w:rsidRDefault="00DB1450" w:rsidP="00DB1450">
            <w:p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450" w:rsidRPr="00D3429C" w14:paraId="2330672D" w14:textId="77777777" w:rsidTr="001D5B8D">
        <w:tc>
          <w:tcPr>
            <w:tcW w:w="2384" w:type="dxa"/>
          </w:tcPr>
          <w:p w14:paraId="31FB3EED" w14:textId="021442FB" w:rsidR="00DB1450" w:rsidRPr="001E1E96" w:rsidRDefault="00EB09E9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рок на претензии</w:t>
            </w:r>
          </w:p>
        </w:tc>
        <w:tc>
          <w:tcPr>
            <w:tcW w:w="6830" w:type="dxa"/>
            <w:gridSpan w:val="2"/>
          </w:tcPr>
          <w:p w14:paraId="0EA9CD29" w14:textId="3AA2EAB0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Стороны рассматривают претензии в течение 20 дней с даты направления электронного письма или поступления письма на почтовое отделение, обсл</w:t>
            </w:r>
            <w:r w:rsidRPr="00D3429C">
              <w:rPr>
                <w:rFonts w:ascii="Times New Roman" w:hAnsi="Times New Roman" w:cs="Times New Roman"/>
              </w:rPr>
              <w:t>у</w:t>
            </w:r>
            <w:r w:rsidRPr="00D3429C">
              <w:rPr>
                <w:rFonts w:ascii="Times New Roman" w:hAnsi="Times New Roman" w:cs="Times New Roman"/>
              </w:rPr>
              <w:t>живающее юридический адрес ст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роны.</w:t>
            </w:r>
          </w:p>
        </w:tc>
      </w:tr>
      <w:tr w:rsidR="00DB1450" w:rsidRPr="00D3429C" w14:paraId="26A91BBB" w14:textId="77777777" w:rsidTr="001D5B8D">
        <w:tc>
          <w:tcPr>
            <w:tcW w:w="2384" w:type="dxa"/>
          </w:tcPr>
          <w:p w14:paraId="0ABD3577" w14:textId="4AE61070" w:rsidR="00DB1450" w:rsidRPr="001E1E96" w:rsidRDefault="00EB09E9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риоритет ТЗ</w:t>
            </w:r>
          </w:p>
        </w:tc>
        <w:tc>
          <w:tcPr>
            <w:tcW w:w="6830" w:type="dxa"/>
            <w:gridSpan w:val="2"/>
          </w:tcPr>
          <w:p w14:paraId="17B8C6A3" w14:textId="2A9356AA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 xml:space="preserve">Техническое задание имеет приоритет перед </w:t>
            </w:r>
            <w:r>
              <w:rPr>
                <w:rFonts w:ascii="Times New Roman" w:hAnsi="Times New Roman" w:cs="Times New Roman"/>
              </w:rPr>
              <w:t>Д</w:t>
            </w:r>
            <w:r w:rsidRPr="00D3429C">
              <w:rPr>
                <w:rFonts w:ascii="Times New Roman" w:hAnsi="Times New Roman" w:cs="Times New Roman"/>
              </w:rPr>
              <w:t>ог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вор</w:t>
            </w:r>
            <w:r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м.</w:t>
            </w:r>
          </w:p>
        </w:tc>
      </w:tr>
      <w:tr w:rsidR="00DB1450" w:rsidRPr="00D3429C" w14:paraId="193723C9" w14:textId="77777777" w:rsidTr="001D5B8D">
        <w:tc>
          <w:tcPr>
            <w:tcW w:w="2384" w:type="dxa"/>
            <w:tcBorders>
              <w:bottom w:val="single" w:sz="4" w:space="0" w:color="000000"/>
            </w:tcBorders>
          </w:tcPr>
          <w:p w14:paraId="7C726A6E" w14:textId="722D04AE" w:rsidR="00DB1450" w:rsidRPr="001E1E96" w:rsidRDefault="00EB09E9" w:rsidP="00DB1450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</w:t>
            </w:r>
            <w:r w:rsidR="00DB1450" w:rsidRPr="001E1E96">
              <w:rPr>
                <w:rFonts w:asciiTheme="majorHAnsi" w:hAnsiTheme="majorHAnsi" w:cstheme="majorHAnsi"/>
                <w:sz w:val="18"/>
                <w:szCs w:val="18"/>
              </w:rPr>
              <w:t>раво на рекламу</w:t>
            </w:r>
          </w:p>
        </w:tc>
        <w:tc>
          <w:tcPr>
            <w:tcW w:w="6830" w:type="dxa"/>
            <w:gridSpan w:val="2"/>
            <w:tcBorders>
              <w:bottom w:val="single" w:sz="4" w:space="0" w:color="000000"/>
            </w:tcBorders>
          </w:tcPr>
          <w:p w14:paraId="4C69FDB7" w14:textId="47E004D9" w:rsidR="00DB1450" w:rsidRPr="00D3429C" w:rsidRDefault="00DB1450" w:rsidP="00DB1450">
            <w:pPr>
              <w:pStyle w:val="a4"/>
              <w:numPr>
                <w:ilvl w:val="1"/>
                <w:numId w:val="2"/>
              </w:numPr>
              <w:spacing w:line="276" w:lineRule="auto"/>
              <w:ind w:left="465" w:hanging="465"/>
              <w:jc w:val="both"/>
              <w:rPr>
                <w:rFonts w:ascii="Times New Roman" w:hAnsi="Times New Roman" w:cs="Times New Roman"/>
              </w:rPr>
            </w:pPr>
            <w:r w:rsidRPr="00D3429C">
              <w:rPr>
                <w:rFonts w:ascii="Times New Roman" w:hAnsi="Times New Roman" w:cs="Times New Roman"/>
              </w:rPr>
              <w:t>Исполнитель вправе ссылаться в своих р</w:t>
            </w:r>
            <w:r w:rsidRPr="00D3429C">
              <w:rPr>
                <w:rFonts w:ascii="Times New Roman" w:hAnsi="Times New Roman" w:cs="Times New Roman"/>
              </w:rPr>
              <w:t>е</w:t>
            </w:r>
            <w:r w:rsidRPr="00D3429C">
              <w:rPr>
                <w:rFonts w:ascii="Times New Roman" w:hAnsi="Times New Roman" w:cs="Times New Roman"/>
              </w:rPr>
              <w:t>кламных материалах на результат достигн</w:t>
            </w:r>
            <w:r w:rsidRPr="00D3429C">
              <w:rPr>
                <w:rFonts w:ascii="Times New Roman" w:hAnsi="Times New Roman" w:cs="Times New Roman"/>
              </w:rPr>
              <w:t>у</w:t>
            </w:r>
            <w:r w:rsidRPr="00D3429C">
              <w:rPr>
                <w:rFonts w:ascii="Times New Roman" w:hAnsi="Times New Roman" w:cs="Times New Roman"/>
              </w:rPr>
              <w:t>тые по Договору, в том числе с использованием товарного знака или л</w:t>
            </w:r>
            <w:r w:rsidRPr="00D3429C">
              <w:rPr>
                <w:rFonts w:ascii="Times New Roman" w:hAnsi="Times New Roman" w:cs="Times New Roman"/>
              </w:rPr>
              <w:t>о</w:t>
            </w:r>
            <w:r w:rsidRPr="00D3429C">
              <w:rPr>
                <w:rFonts w:ascii="Times New Roman" w:hAnsi="Times New Roman" w:cs="Times New Roman"/>
              </w:rPr>
              <w:t>готипа Заказч</w:t>
            </w:r>
            <w:r w:rsidRPr="00D3429C">
              <w:rPr>
                <w:rFonts w:ascii="Times New Roman" w:hAnsi="Times New Roman" w:cs="Times New Roman"/>
              </w:rPr>
              <w:t>и</w:t>
            </w:r>
            <w:r w:rsidRPr="00D3429C">
              <w:rPr>
                <w:rFonts w:ascii="Times New Roman" w:hAnsi="Times New Roman" w:cs="Times New Roman"/>
              </w:rPr>
              <w:t>ка.</w:t>
            </w:r>
          </w:p>
        </w:tc>
      </w:tr>
      <w:tr w:rsidR="00DB1450" w:rsidRPr="001E1E96" w14:paraId="18B40617" w14:textId="77777777" w:rsidTr="001D5B8D">
        <w:tc>
          <w:tcPr>
            <w:tcW w:w="9214" w:type="dxa"/>
            <w:gridSpan w:val="3"/>
            <w:tcBorders>
              <w:top w:val="single" w:sz="4" w:space="0" w:color="000000"/>
            </w:tcBorders>
          </w:tcPr>
          <w:p w14:paraId="04B09FDF" w14:textId="77777777" w:rsidR="00DB1450" w:rsidRDefault="00DB1450" w:rsidP="00DB1450">
            <w:pPr>
              <w:pStyle w:val="a4"/>
              <w:numPr>
                <w:ilvl w:val="0"/>
                <w:numId w:val="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1E96">
              <w:rPr>
                <w:rFonts w:ascii="Times New Roman" w:hAnsi="Times New Roman" w:cs="Times New Roman"/>
                <w:b/>
                <w:bCs/>
              </w:rPr>
              <w:t>Реквизиты</w:t>
            </w:r>
          </w:p>
          <w:p w14:paraId="30ED3FC4" w14:textId="4851C99E" w:rsidR="00DB1450" w:rsidRPr="001E1E96" w:rsidRDefault="00DB1450" w:rsidP="00DB1450">
            <w:pPr>
              <w:pStyle w:val="a4"/>
              <w:spacing w:line="276" w:lineRule="auto"/>
              <w:ind w:left="3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450" w:rsidRPr="00D3429C" w14:paraId="40CA0B02" w14:textId="77777777" w:rsidTr="001D5B8D">
        <w:tc>
          <w:tcPr>
            <w:tcW w:w="4106" w:type="dxa"/>
            <w:gridSpan w:val="2"/>
          </w:tcPr>
          <w:p w14:paraId="483EFCD7" w14:textId="35EDBC6F" w:rsidR="00DB1450" w:rsidRPr="00D3429C" w:rsidRDefault="00DB1450" w:rsidP="000743C9">
            <w:pPr>
              <w:pStyle w:val="Body"/>
              <w:snapToGrid w:val="0"/>
              <w:spacing w:line="276" w:lineRule="auto"/>
              <w:ind w:firstLine="0"/>
              <w:jc w:val="left"/>
            </w:pPr>
            <w:r w:rsidRPr="00D3429C">
              <w:t>Заказчик:</w:t>
            </w:r>
          </w:p>
          <w:p w14:paraId="2EEC4C19" w14:textId="77777777" w:rsidR="00DB1450" w:rsidRPr="00D3429C" w:rsidRDefault="00DB1450" w:rsidP="000743C9">
            <w:pPr>
              <w:pStyle w:val="a4"/>
              <w:spacing w:line="276" w:lineRule="auto"/>
              <w:ind w:left="240"/>
              <w:rPr>
                <w:rFonts w:ascii="Times New Roman" w:hAnsi="Times New Roman" w:cs="Times New Roman"/>
              </w:rPr>
            </w:pPr>
          </w:p>
          <w:p w14:paraId="6D605E58" w14:textId="702673AC" w:rsidR="00DB1450" w:rsidRPr="00781694" w:rsidRDefault="000743C9" w:rsidP="000743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{CompanyRequisiteRqCompanyFullName}</w:t>
            </w:r>
            <w:proofErr w:type="spellStart"/>
            <w:proofErr w:type="spellEnd"/>
          </w:p>
          <w:p w14:paraId="72E31A3C" w14:textId="05FBF951" w:rsidR="006C3BBC" w:rsidRPr="00781694" w:rsidRDefault="000743C9" w:rsidP="000743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ИНН:</w:t>
            </w:r>
            <w:r w:rsidR="006C3BBC"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  <w:r w:rsidRPr="00781694">
              <w:rPr>
                <w:sz w:val="20"/>
                <w:szCs w:val="20"/>
                <w:highlight w:val="yellow"/>
              </w:rPr>
              <w:t xml:space="preserve"> </w:t>
            </w: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{CompanyRequisiteRqInn}</w:t>
            </w:r>
            <w:proofErr w:type="spellStart"/>
            <w:proofErr w:type="spellEnd"/>
            <w:r w:rsidR="006C3BBC"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  <w:p w14:paraId="47E4515F" w14:textId="77777777" w:rsidR="000743C9" w:rsidRPr="00781694" w:rsidRDefault="000743C9" w:rsidP="000743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1694">
              <w:rPr>
                <w:sz w:val="20"/>
                <w:szCs w:val="20"/>
                <w:highlight w:val="yellow"/>
              </w:rPr>
              <w:t>ОГРН:</w:t>
            </w: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6C3BBC"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  <w:r w:rsidRPr="00781694">
              <w:rPr>
                <w:sz w:val="20"/>
                <w:szCs w:val="20"/>
                <w:highlight w:val="yellow"/>
              </w:rPr>
              <w:t xml:space="preserve"> </w:t>
            </w: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{CompanyRequisiteRqOgrn}</w:t>
            </w:r>
            <w:proofErr w:type="spellStart"/>
            <w:proofErr w:type="spellEnd"/>
          </w:p>
          <w:p w14:paraId="5E7F0F38" w14:textId="4EA298AE" w:rsidR="006C3BBC" w:rsidRPr="00E006B9" w:rsidRDefault="000743C9" w:rsidP="000743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81694">
              <w:rPr>
                <w:sz w:val="20"/>
                <w:szCs w:val="20"/>
                <w:highlight w:val="yellow"/>
              </w:rPr>
              <w:t>Юридический</w:t>
            </w:r>
            <w:r w:rsidRPr="00781694">
              <w:rPr>
                <w:sz w:val="20"/>
                <w:szCs w:val="20"/>
                <w:highlight w:val="yellow"/>
                <w:lang w:val="en-US"/>
              </w:rPr>
              <w:t>/</w:t>
            </w:r>
            <w:r w:rsidRPr="00781694">
              <w:rPr>
                <w:sz w:val="20"/>
                <w:szCs w:val="20"/>
                <w:highlight w:val="yellow"/>
              </w:rPr>
              <w:t>почтовый</w:t>
            </w:r>
            <w:r w:rsidRPr="00781694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781694">
              <w:rPr>
                <w:sz w:val="20"/>
                <w:szCs w:val="20"/>
                <w:highlight w:val="yellow"/>
              </w:rPr>
              <w:t>адрес</w:t>
            </w:r>
            <w:r w:rsidRPr="00781694">
              <w:rPr>
                <w:sz w:val="20"/>
                <w:szCs w:val="20"/>
                <w:highlight w:val="yellow"/>
                <w:lang w:val="en-US"/>
              </w:rPr>
              <w:t xml:space="preserve">: </w:t>
            </w:r>
            <w:r w:rsidR="00781694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{CompanyRequisiteRegisteredAddressPostalCode} </w:t>
            </w:r>
            <w:proofErr w:type="spellStart"/>
            <w:proofErr w:type="spellEnd"/>
            <w:r w:rsidR="007B56C1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{CompanyRequisiteRegisteredAddressCountry} </w:t>
            </w:r>
            <w:proofErr w:type="spellStart"/>
            <w:proofErr w:type="spellEnd"/>
            <w:r w:rsidR="00781694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{CompanyRequisiteRegisteredAddressCity} </w:t>
            </w:r>
            <w:proofErr w:type="spellStart"/>
            <w:proofErr w:type="spellEnd"/>
            <w:r w:rsidR="00692F2F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{CompanyRequisiteRegisteredAddressAddress1} {CompanyRequisiteRegisteredAddressAddress2} </w:t>
            </w:r>
          </w:p>
          <w:p w14:paraId="1A0FC59F" w14:textId="232CBD29" w:rsidR="000743C9" w:rsidRPr="00781694" w:rsidRDefault="000743C9" w:rsidP="000743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81694">
              <w:rPr>
                <w:sz w:val="20"/>
                <w:szCs w:val="20"/>
                <w:highlight w:val="yellow"/>
              </w:rPr>
              <w:t>Фактический</w:t>
            </w:r>
            <w:r w:rsidRPr="00781694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781694">
              <w:rPr>
                <w:sz w:val="20"/>
                <w:szCs w:val="20"/>
                <w:highlight w:val="yellow"/>
              </w:rPr>
              <w:t>адрес</w:t>
            </w:r>
            <w:r w:rsidRPr="00781694">
              <w:rPr>
                <w:sz w:val="20"/>
                <w:szCs w:val="20"/>
                <w:highlight w:val="yellow"/>
                <w:lang w:val="en-US"/>
              </w:rPr>
              <w:t xml:space="preserve">: </w:t>
            </w:r>
            <w:r w:rsidR="00781694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{CompanyRequisitePrimaryAddressPostalCode} </w:t>
            </w:r>
            <w:proofErr w:type="spellStart"/>
            <w:proofErr w:type="spellEnd"/>
            <w:r w:rsidR="007B56C1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{CompanyRequisitePrimaryAddressCountry} </w:t>
            </w:r>
            <w:proofErr w:type="spellStart"/>
            <w:proofErr w:type="spellEnd"/>
            <w:r w:rsidR="00781694" w:rsidRPr="00E006B9">
              <w:rPr>
                <w:sz w:val="20"/>
                <w:szCs w:val="20"/>
                <w:highlight w:val="yellow"/>
                <w:lang w:val="en-US"/>
              </w:rPr>
              <w:t xml:space="preserve">{CompanyRequisitePrimaryAddressCity} </w:t>
            </w:r>
            <w:proofErr w:type="spellStart"/>
            <w:proofErr w:type="spellEnd"/>
            <w:r w:rsidR="00692F2F" w:rsidRPr="00E006B9">
              <w:rPr>
                <w:sz w:val="20"/>
                <w:szCs w:val="20"/>
                <w:highlight w:val="yellow"/>
                <w:lang w:val="en-US"/>
              </w:rPr>
              <w:t>{CompanyRequisitePrimaryAddressAddress1} {CompanyRequisitePrimaryAddressAddress2}</w:t>
            </w:r>
            <w:r w:rsidR="00692F2F" w:rsidRPr="00692F2F">
              <w:rPr>
                <w:sz w:val="20"/>
                <w:szCs w:val="20"/>
                <w:lang w:val="en-US"/>
              </w:rPr>
              <w:t xml:space="preserve"> </w:t>
            </w:r>
          </w:p>
          <w:p w14:paraId="14EB2134" w14:textId="77777777" w:rsidR="000743C9" w:rsidRPr="00781694" w:rsidRDefault="000743C9" w:rsidP="000743C9">
            <w:pPr>
              <w:spacing w:line="276" w:lineRule="auto"/>
              <w:rPr>
                <w:sz w:val="20"/>
                <w:szCs w:val="20"/>
              </w:rPr>
            </w:pPr>
            <w:r w:rsidRPr="00781694">
              <w:rPr>
                <w:sz w:val="20"/>
                <w:szCs w:val="20"/>
                <w:highlight w:val="yellow"/>
              </w:rPr>
              <w:t>Банковские реквизиты:</w:t>
            </w:r>
          </w:p>
          <w:p w14:paraId="34BF5BBD" w14:textId="27698C4A" w:rsidR="000743C9" w:rsidRPr="00781694" w:rsidRDefault="000743C9" w:rsidP="000743C9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781694">
              <w:rPr>
                <w:sz w:val="20"/>
                <w:szCs w:val="20"/>
                <w:highlight w:val="yellow"/>
              </w:rPr>
              <w:t>Название банка: {CompanyBankDetailRqBankName}</w:t>
            </w:r>
            <w:proofErr w:type="spellStart"/>
            <w:proofErr w:type="spellEnd"/>
          </w:p>
          <w:p w14:paraId="35899F59" w14:textId="625F94B6" w:rsidR="000743C9" w:rsidRPr="00781694" w:rsidRDefault="000743C9" w:rsidP="000743C9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781694">
              <w:rPr>
                <w:sz w:val="20"/>
                <w:szCs w:val="20"/>
                <w:highlight w:val="yellow"/>
              </w:rPr>
              <w:t>БИК: {CompanyBankDetailRqBik}</w:t>
            </w:r>
            <w:proofErr w:type="spellStart"/>
            <w:proofErr w:type="spellEnd"/>
          </w:p>
          <w:p w14:paraId="7021F119" w14:textId="0FE55D06" w:rsidR="000743C9" w:rsidRPr="00781694" w:rsidRDefault="000743C9" w:rsidP="000743C9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781694">
              <w:rPr>
                <w:sz w:val="20"/>
                <w:szCs w:val="20"/>
                <w:highlight w:val="yellow"/>
              </w:rPr>
              <w:t>Корр. счет: {CompanyBankDetailRqCorAccNum}</w:t>
            </w:r>
            <w:proofErr w:type="spellStart"/>
            <w:proofErr w:type="spellEnd"/>
          </w:p>
          <w:p w14:paraId="328F60FD" w14:textId="3CF4C1F7" w:rsidR="000743C9" w:rsidRPr="00781694" w:rsidRDefault="000743C9" w:rsidP="000743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Расчетный счет: {CompanyBankDetailRqAccNum}</w:t>
            </w:r>
            <w:proofErr w:type="spellStart"/>
            <w:proofErr w:type="spellEnd"/>
          </w:p>
          <w:p w14:paraId="35A8A073" w14:textId="05C226D6" w:rsidR="000743C9" w:rsidRPr="00D3429C" w:rsidRDefault="000743C9" w:rsidP="000743C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14:paraId="47E9E6C9" w14:textId="3F312511" w:rsidR="00DB1450" w:rsidRPr="008E747C" w:rsidRDefault="00DB1450" w:rsidP="004A5C97">
            <w:pPr>
              <w:pStyle w:val="Body"/>
              <w:snapToGrid w:val="0"/>
              <w:spacing w:line="276" w:lineRule="auto"/>
              <w:ind w:firstLine="0"/>
              <w:jc w:val="left"/>
            </w:pPr>
            <w:r w:rsidRPr="008E747C">
              <w:lastRenderedPageBreak/>
              <w:t>Исполнитель:</w:t>
            </w:r>
          </w:p>
          <w:p w14:paraId="5B67C315" w14:textId="77777777" w:rsidR="00DB1450" w:rsidRPr="008E747C" w:rsidRDefault="00DB1450" w:rsidP="004A5C97">
            <w:pPr>
              <w:pStyle w:val="Body"/>
              <w:snapToGrid w:val="0"/>
              <w:spacing w:line="276" w:lineRule="auto"/>
              <w:ind w:firstLine="0"/>
              <w:jc w:val="left"/>
            </w:pPr>
          </w:p>
          <w:p w14:paraId="7347892E" w14:textId="2CBD9873" w:rsidR="00DB1450" w:rsidRPr="00781694" w:rsidRDefault="00781694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781694">
              <w:rPr>
                <w:highlight w:val="yellow"/>
              </w:rPr>
              <w:t>{MyCompanyRequisiteRqCompanyFullName}</w:t>
            </w:r>
            <w:proofErr w:type="spellStart"/>
            <w:proofErr w:type="spellEnd"/>
          </w:p>
          <w:p w14:paraId="6C38AE4B" w14:textId="008E4C92" w:rsidR="00DB1450" w:rsidRPr="006C3BB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 xml:space="preserve">ИНН: </w:t>
            </w:r>
            <w:r w:rsidR="00702F74" w:rsidRPr="00781694">
              <w:rPr>
                <w:highlight w:val="yellow"/>
              </w:rPr>
              <w:t xml:space="preserve">{MyCompanyRequisiteRqInn} </w:t>
            </w:r>
            <w:proofErr w:type="spellStart"/>
            <w:proofErr w:type="spellEnd"/>
          </w:p>
          <w:p w14:paraId="5583540D" w14:textId="6E1C39E1" w:rsidR="00DB1450" w:rsidRPr="006C3BB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 xml:space="preserve">ОГРНИП </w:t>
            </w:r>
            <w:r w:rsidR="00702F74" w:rsidRPr="00781694">
              <w:rPr>
                <w:highlight w:val="yellow"/>
              </w:rPr>
              <w:t>{MyCompanyRequisiteRqOgrnip}</w:t>
            </w:r>
            <w:proofErr w:type="spellStart"/>
            <w:proofErr w:type="spellEnd"/>
            <w:r w:rsidR="00702F74" w:rsidRPr="00702F74">
              <w:rPr>
                <w:highlight w:val="yellow"/>
              </w:rPr>
              <w:t xml:space="preserve"> </w:t>
            </w:r>
          </w:p>
          <w:p w14:paraId="747E7AEB" w14:textId="77777777" w:rsidR="00C3377C" w:rsidRDefault="00DB1450" w:rsidP="00C3377C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>Юридический</w:t>
            </w:r>
            <w:r w:rsidRPr="00781694">
              <w:rPr>
                <w:highlight w:val="yellow"/>
                <w:lang w:val="en-US"/>
              </w:rPr>
              <w:t>/</w:t>
            </w:r>
            <w:r w:rsidRPr="006C3BBC">
              <w:rPr>
                <w:highlight w:val="yellow"/>
              </w:rPr>
              <w:t>почтовый</w:t>
            </w:r>
            <w:r w:rsidRPr="00781694">
              <w:rPr>
                <w:highlight w:val="yellow"/>
                <w:lang w:val="en-US"/>
              </w:rPr>
              <w:t xml:space="preserve"> </w:t>
            </w:r>
            <w:r w:rsidRPr="006C3BBC">
              <w:rPr>
                <w:highlight w:val="yellow"/>
              </w:rPr>
              <w:t>адрес</w:t>
            </w:r>
            <w:r w:rsidRPr="00781694">
              <w:rPr>
                <w:highlight w:val="yellow"/>
                <w:lang w:val="en-US"/>
              </w:rPr>
              <w:t xml:space="preserve">: </w:t>
            </w:r>
            <w:r w:rsidR="007B56C1" w:rsidRPr="00C3377C">
              <w:rPr>
                <w:highlight w:val="yellow"/>
                <w:lang w:val="en-US"/>
              </w:rPr>
              <w:lastRenderedPageBreak/>
              <w:t xml:space="preserve">{MyCompanyRequisiteRegisteredAddressPostalCode} {MyCompanyRequisiteRegisteredAddressCountry} </w:t>
            </w:r>
            <w:proofErr w:type="spellStart"/>
            <w:proofErr w:type="spellEnd"/>
            <w:proofErr w:type="spellStart"/>
            <w:proofErr w:type="spellEnd"/>
            <w:r w:rsidR="00781694" w:rsidRPr="00C3377C">
              <w:rPr>
                <w:highlight w:val="yellow"/>
                <w:lang w:val="en-US"/>
              </w:rPr>
              <w:t xml:space="preserve">{MyCompanyRequisiteRegisteredAddressCity} </w:t>
            </w:r>
            <w:proofErr w:type="spellStart"/>
            <w:proofErr w:type="spellEnd"/>
            <w:r w:rsidR="004A5C97" w:rsidRPr="00C3377C">
              <w:rPr>
                <w:highlight w:val="yellow"/>
                <w:lang w:val="en-US"/>
              </w:rPr>
              <w:t xml:space="preserve">{MyCompanyRequisiteRegisteredAddressAddress1} {MyCompanyRequisiteRegisteredAddressAddress2} </w:t>
            </w:r>
          </w:p>
          <w:p w14:paraId="59D20FE3" w14:textId="7CEC4F4A" w:rsidR="00DB1450" w:rsidRPr="00C3377C" w:rsidRDefault="00DB1450" w:rsidP="00C3377C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>Фактический</w:t>
            </w:r>
            <w:r w:rsidRPr="007B56C1">
              <w:rPr>
                <w:highlight w:val="yellow"/>
              </w:rPr>
              <w:t xml:space="preserve"> </w:t>
            </w:r>
            <w:r w:rsidRPr="006C3BBC">
              <w:rPr>
                <w:highlight w:val="yellow"/>
              </w:rPr>
              <w:t>адрес</w:t>
            </w:r>
            <w:r w:rsidRPr="007B56C1">
              <w:rPr>
                <w:highlight w:val="yellow"/>
              </w:rPr>
              <w:t xml:space="preserve">: </w:t>
            </w:r>
            <w:r w:rsidR="007B56C1" w:rsidRPr="00C3377C">
              <w:rPr>
                <w:highlight w:val="yellow"/>
              </w:rPr>
              <w:t xml:space="preserve">{MyCompanyRequisitePrimaryAddressPostalCode} {MyCompanyRequisitePrimaryAddressCountry} </w:t>
            </w:r>
            <w:proofErr w:type="spellStart"/>
            <w:proofErr w:type="spellEnd"/>
            <w:proofErr w:type="spellStart"/>
            <w:proofErr w:type="spellEnd"/>
            <w:r w:rsidR="00781694" w:rsidRPr="00C3377C">
              <w:rPr>
                <w:highlight w:val="yellow"/>
              </w:rPr>
              <w:t xml:space="preserve">{MyCompanyRequisitePrimaryAddressCity} </w:t>
            </w:r>
            <w:proofErr w:type="spellStart"/>
            <w:proofErr w:type="spellEnd"/>
            <w:r w:rsidR="004A5C97" w:rsidRPr="00C3377C">
              <w:rPr>
                <w:highlight w:val="yellow"/>
              </w:rPr>
              <w:t xml:space="preserve">{MyCompanyRequisitePrimaryAddressAddress1} {MyCompanyRequisitePrimaryAddressAddress2} </w:t>
            </w:r>
            <w:proofErr w:type="spellStart"/>
            <w:proofErr w:type="spellEnd"/>
            <w:proofErr w:type="spellStart"/>
            <w:proofErr w:type="spellEnd"/>
          </w:p>
          <w:p w14:paraId="3CA3A88B" w14:textId="77777777" w:rsidR="00DB1450" w:rsidRPr="006C3BB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>Банковские реквизиты:</w:t>
            </w:r>
          </w:p>
          <w:p w14:paraId="6D85A7A6" w14:textId="5AD9BDDF" w:rsidR="00DB1450" w:rsidRPr="00C3377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6C3BBC">
              <w:rPr>
                <w:highlight w:val="yellow"/>
              </w:rPr>
              <w:t xml:space="preserve">Название банка: </w:t>
            </w:r>
            <w:r w:rsidR="004A5C97" w:rsidRPr="00C3377C">
              <w:rPr>
                <w:highlight w:val="yellow"/>
              </w:rPr>
              <w:t xml:space="preserve">{MyCompanyBankDetailRqBankName} </w:t>
            </w:r>
            <w:proofErr w:type="spellStart"/>
            <w:proofErr w:type="spellEnd"/>
          </w:p>
          <w:p w14:paraId="3B7D6C43" w14:textId="6E56047A" w:rsidR="00DB1450" w:rsidRPr="00C3377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C3377C">
              <w:rPr>
                <w:highlight w:val="yellow"/>
              </w:rPr>
              <w:t xml:space="preserve">БИК: </w:t>
            </w:r>
            <w:r w:rsidR="004A5C97" w:rsidRPr="00C3377C">
              <w:rPr>
                <w:highlight w:val="yellow"/>
              </w:rPr>
              <w:t xml:space="preserve">{MyCompanyBankDetailRqBik} </w:t>
            </w:r>
            <w:proofErr w:type="spellStart"/>
            <w:proofErr w:type="spellEnd"/>
          </w:p>
          <w:p w14:paraId="55AF21FA" w14:textId="10AAC9B7" w:rsidR="00DB1450" w:rsidRPr="00C3377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C3377C">
              <w:rPr>
                <w:highlight w:val="yellow"/>
              </w:rPr>
              <w:t xml:space="preserve">Город: </w:t>
            </w:r>
            <w:r w:rsidR="004A5C97" w:rsidRPr="00C3377C">
              <w:rPr>
                <w:highlight w:val="yellow"/>
              </w:rPr>
              <w:t xml:space="preserve">{MyCompanyBankDetailRqBankAddr} </w:t>
            </w:r>
            <w:proofErr w:type="spellStart"/>
            <w:proofErr w:type="spellEnd"/>
          </w:p>
          <w:p w14:paraId="3AB75348" w14:textId="74F6AECF" w:rsidR="00DB1450" w:rsidRPr="00C3377C" w:rsidRDefault="00DB1450" w:rsidP="004A5C97">
            <w:pPr>
              <w:pStyle w:val="Body"/>
              <w:spacing w:line="276" w:lineRule="auto"/>
              <w:ind w:firstLine="0"/>
              <w:jc w:val="left"/>
              <w:rPr>
                <w:highlight w:val="yellow"/>
              </w:rPr>
            </w:pPr>
            <w:r w:rsidRPr="00C3377C">
              <w:rPr>
                <w:highlight w:val="yellow"/>
              </w:rPr>
              <w:t xml:space="preserve">Корр. счет: </w:t>
            </w:r>
            <w:r w:rsidR="004A5C97" w:rsidRPr="00C3377C">
              <w:rPr>
                <w:highlight w:val="yellow"/>
              </w:rPr>
              <w:t xml:space="preserve">{MyCompanyBankDetailRqCorAccNum} </w:t>
            </w:r>
            <w:proofErr w:type="spellStart"/>
            <w:proofErr w:type="spellEnd"/>
          </w:p>
          <w:p w14:paraId="108F5AAD" w14:textId="369D2A05" w:rsidR="00DB1450" w:rsidRDefault="00DB1450" w:rsidP="004A5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77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Расчетный счет: </w:t>
            </w:r>
            <w:r w:rsidR="004A5C97" w:rsidRPr="00C3377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{MyCompanyBankDetailRqAccNum} </w:t>
            </w:r>
            <w:proofErr w:type="spellStart"/>
            <w:proofErr w:type="spellEnd"/>
          </w:p>
          <w:p w14:paraId="59EEFF6E" w14:textId="242A947E" w:rsidR="00CC4C1A" w:rsidRPr="008E747C" w:rsidRDefault="00CC4C1A" w:rsidP="004A5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450" w:rsidRPr="00D3429C" w14:paraId="32E660E1" w14:textId="77777777" w:rsidTr="001D5B8D">
        <w:tc>
          <w:tcPr>
            <w:tcW w:w="4106" w:type="dxa"/>
            <w:gridSpan w:val="2"/>
          </w:tcPr>
          <w:p w14:paraId="3376964E" w14:textId="77777777" w:rsidR="00DB1450" w:rsidRPr="00D3429C" w:rsidRDefault="00DB1450" w:rsidP="00DB1450">
            <w:pPr>
              <w:pStyle w:val="Body"/>
              <w:spacing w:line="276" w:lineRule="auto"/>
              <w:ind w:firstLine="0"/>
            </w:pPr>
            <w:r w:rsidRPr="00D3429C">
              <w:lastRenderedPageBreak/>
              <w:t>Заказчик</w:t>
            </w:r>
          </w:p>
          <w:p w14:paraId="6770EBC6" w14:textId="77777777" w:rsidR="00DB1450" w:rsidRPr="00D3429C" w:rsidRDefault="00DB1450" w:rsidP="00DB1450">
            <w:pPr>
              <w:pStyle w:val="Body"/>
              <w:spacing w:line="276" w:lineRule="auto"/>
              <w:ind w:firstLine="0"/>
              <w:rPr>
                <w:rFonts w:eastAsia="Times New Roman"/>
              </w:rPr>
            </w:pPr>
            <w:r w:rsidRPr="00D3429C">
              <w:rPr>
                <w:rFonts w:eastAsia="Times New Roman"/>
              </w:rPr>
              <w:t>     </w:t>
            </w:r>
          </w:p>
          <w:p w14:paraId="79D3A397" w14:textId="63B99790" w:rsidR="00DB1450" w:rsidRPr="008E747C" w:rsidRDefault="00DB1450" w:rsidP="00B56114">
            <w:pPr>
              <w:pStyle w:val="Body"/>
              <w:spacing w:line="276" w:lineRule="auto"/>
              <w:ind w:firstLine="0"/>
            </w:pPr>
            <w:r w:rsidRPr="00D3429C">
              <w:rPr>
                <w:rFonts w:eastAsia="Times New Roman"/>
              </w:rPr>
              <w:t xml:space="preserve"> </w:t>
            </w:r>
            <w:r w:rsidRPr="00D3429C">
              <w:t xml:space="preserve">________________ </w:t>
            </w:r>
            <w:r w:rsidRPr="006C3BBC">
              <w:rPr>
                <w:highlight w:val="yellow"/>
              </w:rPr>
              <w:t>/</w:t>
            </w:r>
            <w:r w:rsidR="000743C9">
              <w:t xml:space="preserve"> </w:t>
            </w:r>
            <w:r w:rsidR="00B56114" w:rsidRPr="00B56114">
              <w:rPr>
                <w:highlight w:val="yellow"/>
              </w:rPr>
              <w:t>{UfCrm1736853498}</w:t>
            </w:r>
            <w:bookmarkStart w:id="0" w:name="_GoBack"/>
            <w:bookmarkEnd w:id="0"/>
            <w:r w:rsidR="000743C9" w:rsidRPr="000743C9">
              <w:rPr>
                <w:highlight w:val="yellow"/>
              </w:rPr>
              <w:t xml:space="preserve"> </w:t>
            </w:r>
            <w:r w:rsidRPr="006C3BBC">
              <w:rPr>
                <w:highlight w:val="yellow"/>
              </w:rPr>
              <w:t>/</w:t>
            </w:r>
          </w:p>
        </w:tc>
        <w:tc>
          <w:tcPr>
            <w:tcW w:w="5108" w:type="dxa"/>
          </w:tcPr>
          <w:p w14:paraId="50CE515D" w14:textId="77777777" w:rsidR="00DB1450" w:rsidRPr="008E747C" w:rsidRDefault="00DB1450" w:rsidP="004A5C97">
            <w:pPr>
              <w:pStyle w:val="Body"/>
              <w:spacing w:line="276" w:lineRule="auto"/>
              <w:ind w:firstLine="0"/>
              <w:jc w:val="left"/>
            </w:pPr>
            <w:r w:rsidRPr="008E747C">
              <w:t>Исполнитель</w:t>
            </w:r>
          </w:p>
          <w:p w14:paraId="1614471C" w14:textId="77777777" w:rsidR="00DB1450" w:rsidRPr="008E747C" w:rsidRDefault="00DB1450" w:rsidP="004A5C97">
            <w:pPr>
              <w:pStyle w:val="Body"/>
              <w:spacing w:line="276" w:lineRule="auto"/>
              <w:ind w:firstLine="0"/>
              <w:jc w:val="left"/>
            </w:pPr>
          </w:p>
          <w:p w14:paraId="22F8CD59" w14:textId="36DFA8AE" w:rsidR="00DB1450" w:rsidRPr="008E747C" w:rsidRDefault="00DB1450" w:rsidP="004A5C97">
            <w:pPr>
              <w:pStyle w:val="Body"/>
              <w:spacing w:line="276" w:lineRule="auto"/>
              <w:ind w:firstLine="0"/>
              <w:jc w:val="left"/>
            </w:pPr>
            <w:r w:rsidRPr="006C3BBC">
              <w:rPr>
                <w:highlight w:val="yellow"/>
              </w:rPr>
              <w:t>___________</w:t>
            </w:r>
            <w:r w:rsidRPr="008E747C">
              <w:t>_______ /</w:t>
            </w:r>
            <w:r w:rsidR="004A5C97">
              <w:t xml:space="preserve"> </w:t>
            </w:r>
            <w:r w:rsidR="004A5C97" w:rsidRPr="004A5C97">
              <w:rPr>
                <w:highlight w:val="yellow"/>
              </w:rPr>
              <w:t>{MyCompanyUfCrm1736840508}</w:t>
            </w:r>
            <w:r w:rsidRPr="006C3BBC">
              <w:rPr>
                <w:highlight w:val="yellow"/>
              </w:rPr>
              <w:t xml:space="preserve"> /</w:t>
            </w:r>
            <w:r w:rsidRPr="008E747C">
              <w:t xml:space="preserve"> </w:t>
            </w:r>
          </w:p>
          <w:p w14:paraId="1FE1C244" w14:textId="5FFA5C14" w:rsidR="00DB1450" w:rsidRPr="008E747C" w:rsidRDefault="00DB1450" w:rsidP="004A5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31C23" w14:textId="3FB521BE" w:rsidR="008C74A3" w:rsidRPr="00D3429C" w:rsidRDefault="008C74A3" w:rsidP="008D4CBB">
      <w:pPr>
        <w:spacing w:line="276" w:lineRule="auto"/>
        <w:jc w:val="both"/>
        <w:rPr>
          <w:rFonts w:ascii="Times New Roman" w:hAnsi="Times New Roman" w:cs="Times New Roman"/>
        </w:rPr>
      </w:pPr>
      <w:r w:rsidRPr="00D3429C">
        <w:rPr>
          <w:rFonts w:ascii="Times New Roman" w:hAnsi="Times New Roman" w:cs="Times New Roman"/>
        </w:rPr>
        <w:br w:type="page"/>
      </w:r>
    </w:p>
    <w:p w14:paraId="64D0433C" w14:textId="77777777" w:rsidR="00A647BC" w:rsidRPr="00D3429C" w:rsidRDefault="00A647BC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p w14:paraId="19DC6132" w14:textId="7636012E" w:rsidR="00D22026" w:rsidRPr="008F563D" w:rsidRDefault="008C74A3" w:rsidP="00D2202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8F563D">
        <w:rPr>
          <w:rFonts w:ascii="Times New Roman" w:hAnsi="Times New Roman" w:cs="Times New Roman"/>
          <w:sz w:val="32"/>
          <w:szCs w:val="32"/>
        </w:rPr>
        <w:t xml:space="preserve">Приложение №1 к Договору оказания услуг </w:t>
      </w:r>
      <w:r w:rsidRPr="006C3BBC">
        <w:rPr>
          <w:rFonts w:ascii="Times New Roman" w:hAnsi="Times New Roman" w:cs="Times New Roman"/>
          <w:sz w:val="32"/>
          <w:szCs w:val="32"/>
          <w:highlight w:val="yellow"/>
        </w:rPr>
        <w:t>№</w:t>
      </w:r>
      <w:r w:rsidR="00067044">
        <w:rPr>
          <w:rFonts w:ascii="Times New Roman" w:hAnsi="Times New Roman" w:cs="Times New Roman"/>
          <w:sz w:val="32"/>
          <w:szCs w:val="32"/>
        </w:rPr>
        <w:t xml:space="preserve"> </w:t>
      </w:r>
      <w:r w:rsidR="00067044" w:rsidRPr="00067044">
        <w:rPr>
          <w:rFonts w:ascii="Times New Roman" w:hAnsi="Times New Roman" w:cs="Times New Roman"/>
          <w:sz w:val="32"/>
          <w:szCs w:val="32"/>
          <w:highlight w:val="yellow"/>
        </w:rPr>
        <w:t>{UfCrm1736839416}</w:t>
      </w:r>
      <w:r w:rsidRPr="008F563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BA2228" w14:textId="1494570E" w:rsidR="00CF7FC1" w:rsidRPr="008F563D" w:rsidRDefault="008C74A3" w:rsidP="00D2202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8F563D">
        <w:rPr>
          <w:rFonts w:ascii="Times New Roman" w:hAnsi="Times New Roman" w:cs="Times New Roman"/>
          <w:sz w:val="32"/>
          <w:szCs w:val="32"/>
        </w:rPr>
        <w:t>Техническое задание</w:t>
      </w:r>
    </w:p>
    <w:p w14:paraId="7AE828AA" w14:textId="28275E33" w:rsidR="008C74A3" w:rsidRPr="008F563D" w:rsidRDefault="008C74A3" w:rsidP="00D2202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8F563D">
        <w:rPr>
          <w:rFonts w:ascii="Times New Roman" w:hAnsi="Times New Roman" w:cs="Times New Roman"/>
          <w:sz w:val="32"/>
          <w:szCs w:val="32"/>
        </w:rPr>
        <w:t xml:space="preserve">От </w:t>
      </w:r>
      <w:r w:rsidR="00067044" w:rsidRPr="008E2973">
        <w:rPr>
          <w:rFonts w:ascii="Times New Roman" w:hAnsi="Times New Roman" w:cs="Times New Roman"/>
          <w:sz w:val="32"/>
          <w:szCs w:val="32"/>
          <w:highlight w:val="yellow"/>
        </w:rPr>
        <w:t>{UfCrm1736839440~dmY}</w:t>
      </w:r>
    </w:p>
    <w:p w14:paraId="39458423" w14:textId="77777777" w:rsidR="008C74A3" w:rsidRPr="00D3429C" w:rsidRDefault="008C74A3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p w14:paraId="38F82F87" w14:textId="6C3794D6" w:rsidR="008C74A3" w:rsidRDefault="008C74A3" w:rsidP="008D4CBB">
      <w:pPr>
        <w:spacing w:line="276" w:lineRule="auto"/>
        <w:jc w:val="both"/>
        <w:rPr>
          <w:rFonts w:ascii="Times New Roman" w:hAnsi="Times New Roman" w:cs="Times New Roman"/>
        </w:rPr>
      </w:pPr>
      <w:r w:rsidRPr="00D3429C">
        <w:rPr>
          <w:rFonts w:ascii="Times New Roman" w:hAnsi="Times New Roman" w:cs="Times New Roman"/>
        </w:rPr>
        <w:t>Согласовали следующи</w:t>
      </w:r>
      <w:r w:rsidR="008F563D">
        <w:rPr>
          <w:rFonts w:ascii="Times New Roman" w:hAnsi="Times New Roman" w:cs="Times New Roman"/>
        </w:rPr>
        <w:t>е условия оказания</w:t>
      </w:r>
      <w:r w:rsidRPr="00D3429C">
        <w:rPr>
          <w:rFonts w:ascii="Times New Roman" w:hAnsi="Times New Roman" w:cs="Times New Roman"/>
        </w:rPr>
        <w:t xml:space="preserve"> услуг:</w:t>
      </w:r>
    </w:p>
    <w:p w14:paraId="1929AA6A" w14:textId="77777777" w:rsidR="0053240A" w:rsidRPr="00D3429C" w:rsidRDefault="0053240A" w:rsidP="008D4CB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6"/>
        <w:gridCol w:w="4673"/>
      </w:tblGrid>
      <w:tr w:rsidR="008C74A3" w:rsidRPr="0053240A" w14:paraId="6FFB7336" w14:textId="77777777" w:rsidTr="003C0499">
        <w:tc>
          <w:tcPr>
            <w:tcW w:w="9351" w:type="dxa"/>
            <w:gridSpan w:val="3"/>
          </w:tcPr>
          <w:p w14:paraId="19AA0035" w14:textId="77777777" w:rsidR="0053240A" w:rsidRPr="0053240A" w:rsidRDefault="008C74A3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3240A">
              <w:rPr>
                <w:rFonts w:asciiTheme="majorHAnsi" w:hAnsiTheme="majorHAnsi" w:cstheme="majorHAnsi"/>
              </w:rPr>
              <w:t>Предмет</w:t>
            </w:r>
            <w:r w:rsidR="0053240A" w:rsidRPr="0053240A">
              <w:rPr>
                <w:rFonts w:asciiTheme="majorHAnsi" w:hAnsiTheme="majorHAnsi" w:cstheme="majorHAnsi"/>
              </w:rPr>
              <w:t>:</w:t>
            </w:r>
          </w:p>
          <w:p w14:paraId="15A4D7E7" w14:textId="7B3775AA" w:rsidR="0053240A" w:rsidRPr="0053240A" w:rsidRDefault="0053240A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74A3" w:rsidRPr="009C5050" w14:paraId="3227A3E5" w14:textId="77777777" w:rsidTr="003C0499">
        <w:tc>
          <w:tcPr>
            <w:tcW w:w="9351" w:type="dxa"/>
            <w:gridSpan w:val="3"/>
          </w:tcPr>
          <w:p w14:paraId="04B961B9" w14:textId="313FBC0C" w:rsidR="003C0499" w:rsidRPr="009C5050" w:rsidRDefault="003C0499" w:rsidP="003C0499">
            <w:pPr>
              <w:pStyle w:val="a4"/>
              <w:numPr>
                <w:ilvl w:val="0"/>
                <w:numId w:val="14"/>
              </w:numPr>
              <w:spacing w:line="276" w:lineRule="auto"/>
              <w:ind w:left="744" w:hanging="42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C5050">
              <w:rPr>
                <w:rFonts w:ascii="Times New Roman" w:hAnsi="Times New Roman" w:cs="Times New Roman"/>
                <w:sz w:val="32"/>
                <w:szCs w:val="32"/>
              </w:rPr>
              <w:t>Поисковый аудит Сайта. Анализ и рекомендации по измен</w:t>
            </w:r>
            <w:r w:rsidRPr="009C5050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9C5050">
              <w:rPr>
                <w:rFonts w:ascii="Times New Roman" w:hAnsi="Times New Roman" w:cs="Times New Roman"/>
                <w:sz w:val="32"/>
                <w:szCs w:val="32"/>
              </w:rPr>
              <w:t>нию страниц</w:t>
            </w:r>
            <w:r w:rsidR="00CC4C1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BAD3EDB" w14:textId="2E7EE611" w:rsidR="003C0499" w:rsidRPr="009C5050" w:rsidRDefault="003C0499" w:rsidP="003C0499">
            <w:pPr>
              <w:pStyle w:val="Body"/>
              <w:numPr>
                <w:ilvl w:val="0"/>
                <w:numId w:val="14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4" w:hanging="425"/>
              <w:rPr>
                <w:sz w:val="32"/>
                <w:szCs w:val="32"/>
              </w:rPr>
            </w:pPr>
            <w:r w:rsidRPr="009C5050">
              <w:rPr>
                <w:sz w:val="32"/>
                <w:szCs w:val="32"/>
              </w:rPr>
              <w:t>Определение списка ключевых слов и запросов</w:t>
            </w:r>
            <w:r w:rsidR="00EB09E9">
              <w:rPr>
                <w:sz w:val="32"/>
                <w:szCs w:val="32"/>
              </w:rPr>
              <w:t xml:space="preserve"> </w:t>
            </w:r>
            <w:r w:rsidR="00EB09E9" w:rsidRPr="009C5050">
              <w:rPr>
                <w:sz w:val="32"/>
                <w:szCs w:val="32"/>
              </w:rPr>
              <w:t>(семантическое ядро)</w:t>
            </w:r>
            <w:r w:rsidRPr="009C5050">
              <w:rPr>
                <w:sz w:val="32"/>
                <w:szCs w:val="32"/>
              </w:rPr>
              <w:t>, по которым нужно продвигать Сайт</w:t>
            </w:r>
            <w:r w:rsidR="00EB09E9">
              <w:rPr>
                <w:sz w:val="32"/>
                <w:szCs w:val="32"/>
              </w:rPr>
              <w:t>.</w:t>
            </w:r>
            <w:r w:rsidRPr="009C5050">
              <w:rPr>
                <w:sz w:val="32"/>
                <w:szCs w:val="32"/>
              </w:rPr>
              <w:t xml:space="preserve"> </w:t>
            </w:r>
          </w:p>
          <w:p w14:paraId="45A48A71" w14:textId="751DEDB3" w:rsidR="003C0499" w:rsidRPr="009C5050" w:rsidRDefault="003C0499" w:rsidP="003C049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744" w:hanging="425"/>
              <w:rPr>
                <w:sz w:val="32"/>
                <w:szCs w:val="32"/>
              </w:rPr>
            </w:pPr>
            <w:r w:rsidRPr="009C5050">
              <w:rPr>
                <w:sz w:val="32"/>
                <w:szCs w:val="32"/>
              </w:rPr>
              <w:t>Составление технического задания для программиста</w:t>
            </w:r>
            <w:r w:rsidR="00CC4C1A">
              <w:rPr>
                <w:sz w:val="32"/>
                <w:szCs w:val="32"/>
              </w:rPr>
              <w:t>.</w:t>
            </w:r>
          </w:p>
          <w:p w14:paraId="545FF442" w14:textId="1834E7F6" w:rsidR="003C0499" w:rsidRPr="009C5050" w:rsidRDefault="003C0499" w:rsidP="003C049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744" w:hanging="425"/>
              <w:rPr>
                <w:sz w:val="32"/>
                <w:szCs w:val="32"/>
              </w:rPr>
            </w:pPr>
            <w:r w:rsidRPr="009C5050">
              <w:rPr>
                <w:sz w:val="32"/>
                <w:szCs w:val="32"/>
              </w:rPr>
              <w:t>Составление технического задания для копирайтера</w:t>
            </w:r>
            <w:r w:rsidR="00CC4C1A">
              <w:rPr>
                <w:sz w:val="32"/>
                <w:szCs w:val="32"/>
              </w:rPr>
              <w:t>.</w:t>
            </w:r>
          </w:p>
          <w:p w14:paraId="002A5CBA" w14:textId="77777777" w:rsidR="003C0499" w:rsidRPr="009C5050" w:rsidRDefault="003C0499" w:rsidP="003C049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744" w:hanging="425"/>
              <w:rPr>
                <w:sz w:val="32"/>
                <w:szCs w:val="32"/>
              </w:rPr>
            </w:pPr>
            <w:r w:rsidRPr="009C5050">
              <w:rPr>
                <w:sz w:val="32"/>
                <w:szCs w:val="32"/>
              </w:rPr>
              <w:t>Исправление проблем, выявленных в ходе аудита сайта.</w:t>
            </w:r>
          </w:p>
          <w:p w14:paraId="6CA5DD4C" w14:textId="29FC14EE" w:rsidR="00BC5BC1" w:rsidRPr="009C5050" w:rsidRDefault="00BC5BC1" w:rsidP="00EB3D9D">
            <w:pPr>
              <w:pStyle w:val="Body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4" w:firstLine="0"/>
              <w:rPr>
                <w:sz w:val="32"/>
                <w:szCs w:val="32"/>
              </w:rPr>
            </w:pPr>
          </w:p>
        </w:tc>
      </w:tr>
      <w:tr w:rsidR="008C74A3" w:rsidRPr="0053240A" w14:paraId="76ECD388" w14:textId="77777777" w:rsidTr="003C0499">
        <w:tc>
          <w:tcPr>
            <w:tcW w:w="4678" w:type="dxa"/>
            <w:gridSpan w:val="2"/>
          </w:tcPr>
          <w:p w14:paraId="351A5F91" w14:textId="77777777" w:rsidR="008C74A3" w:rsidRPr="0053240A" w:rsidRDefault="008C74A3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3240A">
              <w:rPr>
                <w:rFonts w:asciiTheme="majorHAnsi" w:hAnsiTheme="majorHAnsi" w:cstheme="majorHAnsi"/>
              </w:rPr>
              <w:t>Стоимость</w:t>
            </w:r>
            <w:r w:rsidR="0053240A" w:rsidRPr="0053240A">
              <w:rPr>
                <w:rFonts w:asciiTheme="majorHAnsi" w:hAnsiTheme="majorHAnsi" w:cstheme="majorHAnsi"/>
              </w:rPr>
              <w:t>:</w:t>
            </w:r>
          </w:p>
          <w:p w14:paraId="35C768A0" w14:textId="5875AA7D" w:rsidR="0053240A" w:rsidRPr="0053240A" w:rsidRDefault="0053240A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14:paraId="3E059333" w14:textId="40F3E8FA" w:rsidR="008C74A3" w:rsidRPr="0053240A" w:rsidRDefault="00CC4C1A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3240A">
              <w:rPr>
                <w:rFonts w:asciiTheme="majorHAnsi" w:hAnsiTheme="majorHAnsi" w:cstheme="majorHAnsi"/>
              </w:rPr>
              <w:t>С</w:t>
            </w:r>
            <w:r w:rsidR="008C74A3" w:rsidRPr="0053240A">
              <w:rPr>
                <w:rFonts w:asciiTheme="majorHAnsi" w:hAnsiTheme="majorHAnsi" w:cstheme="majorHAnsi"/>
              </w:rPr>
              <w:t>рок</w:t>
            </w:r>
            <w:r>
              <w:rPr>
                <w:rFonts w:asciiTheme="majorHAnsi" w:hAnsiTheme="majorHAnsi" w:cstheme="majorHAnsi"/>
              </w:rPr>
              <w:t>:</w:t>
            </w:r>
          </w:p>
        </w:tc>
      </w:tr>
      <w:tr w:rsidR="008C74A3" w:rsidRPr="00D3429C" w14:paraId="1F869641" w14:textId="77777777" w:rsidTr="003C0499">
        <w:tc>
          <w:tcPr>
            <w:tcW w:w="4678" w:type="dxa"/>
            <w:gridSpan w:val="2"/>
          </w:tcPr>
          <w:p w14:paraId="233537FD" w14:textId="79833191" w:rsidR="008C74A3" w:rsidRPr="0053240A" w:rsidRDefault="008C74A3" w:rsidP="008D4CBB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324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67044" w:rsidRPr="0006704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{Opportunity} </w:t>
            </w:r>
            <w:proofErr w:type="spellStart"/>
            <w:proofErr w:type="spellEnd"/>
            <w:r w:rsidRPr="006C3BBC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рублей в месяц</w:t>
            </w:r>
          </w:p>
          <w:p w14:paraId="767BF799" w14:textId="4FD11591" w:rsidR="0053240A" w:rsidRPr="0053240A" w:rsidRDefault="0053240A" w:rsidP="008D4CBB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0CD697B4" w14:textId="6591206E" w:rsidR="008C74A3" w:rsidRPr="0053240A" w:rsidRDefault="008C74A3" w:rsidP="00067044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324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67044" w:rsidRPr="00067044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{UfCrm1736839611} </w:t>
            </w:r>
          </w:p>
        </w:tc>
      </w:tr>
      <w:tr w:rsidR="00A9181F" w:rsidRPr="0053240A" w14:paraId="7BB97C6C" w14:textId="77777777" w:rsidTr="003C0499">
        <w:tc>
          <w:tcPr>
            <w:tcW w:w="9351" w:type="dxa"/>
            <w:gridSpan w:val="3"/>
          </w:tcPr>
          <w:p w14:paraId="7BADABE7" w14:textId="77777777" w:rsidR="00A9181F" w:rsidRPr="0053240A" w:rsidRDefault="00A9181F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3240A">
              <w:rPr>
                <w:rFonts w:asciiTheme="majorHAnsi" w:hAnsiTheme="majorHAnsi" w:cstheme="majorHAnsi"/>
              </w:rPr>
              <w:t>Содержание услуг</w:t>
            </w:r>
            <w:r w:rsidR="0053240A" w:rsidRPr="0053240A">
              <w:rPr>
                <w:rFonts w:asciiTheme="majorHAnsi" w:hAnsiTheme="majorHAnsi" w:cstheme="majorHAnsi"/>
              </w:rPr>
              <w:t>:</w:t>
            </w:r>
          </w:p>
          <w:p w14:paraId="7F6C605B" w14:textId="4BB1B65B" w:rsidR="0053240A" w:rsidRPr="0053240A" w:rsidRDefault="0053240A" w:rsidP="008D4CB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A9181F" w:rsidRPr="00D3429C" w14:paraId="1C2BB23C" w14:textId="77777777" w:rsidTr="003C0499">
        <w:tc>
          <w:tcPr>
            <w:tcW w:w="2122" w:type="dxa"/>
          </w:tcPr>
          <w:p w14:paraId="407971A4" w14:textId="77777777" w:rsidR="00A9181F" w:rsidRPr="00D3429C" w:rsidRDefault="00A9181F" w:rsidP="008D4C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2"/>
          </w:tcPr>
          <w:p w14:paraId="190FE634" w14:textId="77777777" w:rsidR="00DD3B42" w:rsidRPr="003C0499" w:rsidRDefault="00A9181F" w:rsidP="003C0499">
            <w:pPr>
              <w:pStyle w:val="Body"/>
              <w:numPr>
                <w:ilvl w:val="0"/>
                <w:numId w:val="15"/>
              </w:numPr>
            </w:pPr>
            <w:r w:rsidRPr="003C0499">
              <w:t>Поисковый аудит Сайта. Анализ и рекомендации по изменению страниц:</w:t>
            </w:r>
          </w:p>
          <w:p w14:paraId="31AC1CD1" w14:textId="046DCCCD" w:rsidR="00EC1148" w:rsidRPr="003C0499" w:rsidRDefault="00EB09E9" w:rsidP="003C0499">
            <w:pPr>
              <w:pStyle w:val="a4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D3B42" w:rsidRPr="003C0499">
              <w:rPr>
                <w:rFonts w:ascii="Times New Roman" w:hAnsi="Times New Roman" w:cs="Times New Roman"/>
                <w:sz w:val="20"/>
                <w:szCs w:val="20"/>
              </w:rPr>
              <w:t>бор обще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D3B42" w:rsidRPr="003C049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проекте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068BEA" w14:textId="29FAC354" w:rsidR="005C23DA" w:rsidRPr="003C0499" w:rsidRDefault="00EB09E9" w:rsidP="003C0499">
            <w:pPr>
              <w:pStyle w:val="a4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C23DA" w:rsidRPr="003C0499">
              <w:rPr>
                <w:rFonts w:ascii="Times New Roman" w:hAnsi="Times New Roman" w:cs="Times New Roman"/>
                <w:sz w:val="20"/>
                <w:szCs w:val="20"/>
              </w:rPr>
              <w:t>нализ посещаемости сайта в месяц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C8DC72" w14:textId="1CF56E60" w:rsidR="005C23DA" w:rsidRPr="003C0499" w:rsidRDefault="00B600B6" w:rsidP="003C0499">
            <w:pPr>
              <w:pStyle w:val="a5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C23DA" w:rsidRPr="003C0499">
              <w:rPr>
                <w:sz w:val="20"/>
                <w:szCs w:val="20"/>
              </w:rPr>
              <w:t>ехнически</w:t>
            </w:r>
            <w:r w:rsidR="00CC4C1A">
              <w:rPr>
                <w:sz w:val="20"/>
                <w:szCs w:val="20"/>
              </w:rPr>
              <w:t>й</w:t>
            </w:r>
            <w:r w:rsidR="005C23DA" w:rsidRPr="003C0499">
              <w:rPr>
                <w:sz w:val="20"/>
                <w:szCs w:val="20"/>
              </w:rPr>
              <w:t xml:space="preserve"> аудит</w:t>
            </w:r>
            <w:r w:rsidR="00CC4C1A">
              <w:rPr>
                <w:sz w:val="20"/>
                <w:szCs w:val="20"/>
              </w:rPr>
              <w:t>;</w:t>
            </w:r>
          </w:p>
          <w:p w14:paraId="53F12AD2" w14:textId="7E37DB29" w:rsidR="0098058D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с</w:t>
            </w:r>
            <w:r w:rsidR="0098058D" w:rsidRPr="003C0499">
              <w:t>оставление рекомендаций по написанию файла robots.txt;</w:t>
            </w:r>
          </w:p>
          <w:p w14:paraId="672FA561" w14:textId="02C82386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с</w:t>
            </w:r>
            <w:r w:rsidR="00D14C1C" w:rsidRPr="003C0499">
              <w:t>оставление рекомендаций по организации карты Сайта;</w:t>
            </w:r>
          </w:p>
          <w:p w14:paraId="2E66D3E3" w14:textId="5EB7B4F5" w:rsidR="005C23DA" w:rsidRPr="003C0499" w:rsidRDefault="00B600B6" w:rsidP="003C0499">
            <w:pPr>
              <w:pStyle w:val="a5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C23DA" w:rsidRPr="003C0499">
              <w:rPr>
                <w:sz w:val="20"/>
                <w:szCs w:val="20"/>
              </w:rPr>
              <w:t>аличие са</w:t>
            </w:r>
            <w:r w:rsidR="00CC4C1A">
              <w:rPr>
                <w:sz w:val="20"/>
                <w:szCs w:val="20"/>
              </w:rPr>
              <w:t>й</w:t>
            </w:r>
            <w:r w:rsidR="005C23DA" w:rsidRPr="003C0499">
              <w:rPr>
                <w:sz w:val="20"/>
                <w:szCs w:val="20"/>
              </w:rPr>
              <w:t xml:space="preserve">та в Яндекс Организациях, в </w:t>
            </w:r>
            <w:r w:rsidR="005C23DA" w:rsidRPr="003C0499">
              <w:rPr>
                <w:sz w:val="20"/>
                <w:szCs w:val="20"/>
                <w:lang w:val="en-US"/>
              </w:rPr>
              <w:t>Google</w:t>
            </w:r>
            <w:r w:rsidR="005C23DA" w:rsidRPr="003C0499">
              <w:rPr>
                <w:sz w:val="20"/>
                <w:szCs w:val="20"/>
              </w:rPr>
              <w:t xml:space="preserve"> картах</w:t>
            </w:r>
            <w:r w:rsidR="00CC4C1A">
              <w:rPr>
                <w:sz w:val="20"/>
                <w:szCs w:val="20"/>
              </w:rPr>
              <w:t>;</w:t>
            </w:r>
          </w:p>
          <w:p w14:paraId="64C2F077" w14:textId="6245572D" w:rsidR="005C23DA" w:rsidRPr="003C0499" w:rsidRDefault="00B600B6" w:rsidP="003C0499">
            <w:pPr>
              <w:pStyle w:val="a5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C23DA" w:rsidRPr="003C0499">
              <w:rPr>
                <w:sz w:val="20"/>
                <w:szCs w:val="20"/>
              </w:rPr>
              <w:t xml:space="preserve">оиск </w:t>
            </w:r>
            <w:r w:rsidRPr="003C0499">
              <w:rPr>
                <w:sz w:val="20"/>
                <w:szCs w:val="20"/>
              </w:rPr>
              <w:t xml:space="preserve">внешних и внутренних </w:t>
            </w:r>
            <w:r w:rsidR="005C23DA" w:rsidRPr="003C0499">
              <w:rPr>
                <w:sz w:val="20"/>
                <w:szCs w:val="20"/>
              </w:rPr>
              <w:t>битых ссылок</w:t>
            </w:r>
            <w:r w:rsidR="00CC4C1A">
              <w:rPr>
                <w:sz w:val="20"/>
                <w:szCs w:val="20"/>
              </w:rPr>
              <w:t>;</w:t>
            </w:r>
          </w:p>
          <w:p w14:paraId="2AD31430" w14:textId="762004B3" w:rsidR="005C23DA" w:rsidRPr="003C0499" w:rsidRDefault="00B600B6" w:rsidP="003C0499">
            <w:pPr>
              <w:pStyle w:val="a5"/>
              <w:numPr>
                <w:ilvl w:val="1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C23DA" w:rsidRPr="003C0499">
              <w:rPr>
                <w:sz w:val="20"/>
                <w:szCs w:val="20"/>
              </w:rPr>
              <w:t>оиск внешних ссылок</w:t>
            </w:r>
            <w:r w:rsidR="00CC4C1A">
              <w:rPr>
                <w:sz w:val="20"/>
                <w:szCs w:val="20"/>
              </w:rPr>
              <w:t>;</w:t>
            </w:r>
          </w:p>
          <w:p w14:paraId="0BBA1212" w14:textId="4171E31C" w:rsidR="00EB3D9D" w:rsidRDefault="00B600B6" w:rsidP="003C0499">
            <w:pPr>
              <w:pStyle w:val="a5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B3D9D">
              <w:rPr>
                <w:sz w:val="20"/>
                <w:szCs w:val="20"/>
              </w:rPr>
              <w:t>роверка:</w:t>
            </w:r>
          </w:p>
          <w:p w14:paraId="63FEC6D8" w14:textId="53492033" w:rsidR="00EB3D9D" w:rsidRPr="003C0499" w:rsidRDefault="00EB3D9D" w:rsidP="00EB3D9D">
            <w:pPr>
              <w:pStyle w:val="a4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0499">
              <w:rPr>
                <w:rFonts w:ascii="Times New Roman" w:hAnsi="Times New Roman" w:cs="Times New Roman"/>
                <w:sz w:val="20"/>
                <w:szCs w:val="20"/>
              </w:rPr>
              <w:t xml:space="preserve"> на наличие АГС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1F390A" w14:textId="376538F7" w:rsidR="00EB3D9D" w:rsidRPr="003C0499" w:rsidRDefault="00EB3D9D" w:rsidP="00EB3D9D">
            <w:pPr>
              <w:pStyle w:val="a4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0499">
              <w:rPr>
                <w:rFonts w:ascii="Times New Roman" w:hAnsi="Times New Roman" w:cs="Times New Roman"/>
                <w:sz w:val="20"/>
                <w:szCs w:val="20"/>
              </w:rPr>
              <w:t xml:space="preserve"> на наличие фильтра «Минусинск»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9EB097" w14:textId="04E49370" w:rsidR="00EB3D9D" w:rsidRPr="00CC4C1A" w:rsidRDefault="00EB3D9D" w:rsidP="00EB3D9D">
            <w:pPr>
              <w:pStyle w:val="a4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0499">
              <w:rPr>
                <w:rFonts w:ascii="Times New Roman" w:hAnsi="Times New Roman" w:cs="Times New Roman"/>
                <w:sz w:val="20"/>
                <w:szCs w:val="20"/>
              </w:rPr>
              <w:t xml:space="preserve"> на наличие </w:t>
            </w: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>систем статистики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E98691" w14:textId="565B782D" w:rsidR="00EB3D9D" w:rsidRPr="00CC4C1A" w:rsidRDefault="00EB3D9D" w:rsidP="00EB3D9D">
            <w:pPr>
              <w:pStyle w:val="a4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 xml:space="preserve"> на регистрацию са</w:t>
            </w:r>
            <w:r w:rsidR="00CC4C1A" w:rsidRPr="00CC4C1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>та в панелях для веб-мастеров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DC503A" w14:textId="5579F715" w:rsidR="00EB3D9D" w:rsidRPr="00CC4C1A" w:rsidRDefault="00EB3D9D" w:rsidP="00EB3D9D">
            <w:pPr>
              <w:pStyle w:val="a4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 xml:space="preserve"> на наличие мобильно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 xml:space="preserve"> версии са</w:t>
            </w:r>
            <w:r w:rsidR="00CC4C1A" w:rsidRPr="00CC4C1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>та/адаптивного диза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C4C1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CC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CAFD4A" w14:textId="3FA1B03B" w:rsidR="00EB3D9D" w:rsidRPr="00CC4C1A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C4C1A">
              <w:rPr>
                <w:sz w:val="20"/>
                <w:szCs w:val="20"/>
              </w:rPr>
              <w:t xml:space="preserve"> на наличие </w:t>
            </w:r>
            <w:r w:rsidR="00DF4003" w:rsidRPr="00CC4C1A">
              <w:rPr>
                <w:sz w:val="20"/>
                <w:szCs w:val="20"/>
              </w:rPr>
              <w:t>файла</w:t>
            </w:r>
            <w:r w:rsidRPr="00CC4C1A">
              <w:rPr>
                <w:sz w:val="20"/>
                <w:szCs w:val="20"/>
              </w:rPr>
              <w:t xml:space="preserve"> robots.txt</w:t>
            </w:r>
            <w:r w:rsidR="00CC4C1A">
              <w:rPr>
                <w:sz w:val="20"/>
                <w:szCs w:val="20"/>
              </w:rPr>
              <w:t>;</w:t>
            </w:r>
          </w:p>
          <w:p w14:paraId="7963ACFD" w14:textId="101213E9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заполнение </w:t>
            </w:r>
            <w:r w:rsidR="00DF4003" w:rsidRPr="003C0499">
              <w:rPr>
                <w:sz w:val="20"/>
                <w:szCs w:val="20"/>
              </w:rPr>
              <w:t>файла</w:t>
            </w:r>
            <w:r w:rsidRPr="003C0499">
              <w:rPr>
                <w:sz w:val="20"/>
                <w:szCs w:val="20"/>
              </w:rPr>
              <w:t xml:space="preserve"> robots.txt</w:t>
            </w:r>
            <w:r w:rsidR="00CC4C1A">
              <w:rPr>
                <w:sz w:val="20"/>
                <w:szCs w:val="20"/>
              </w:rPr>
              <w:t>;</w:t>
            </w:r>
          </w:p>
          <w:p w14:paraId="40CA237A" w14:textId="21091517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наличие карты </w:t>
            </w:r>
            <w:r w:rsidR="00DF4003" w:rsidRPr="003C0499">
              <w:rPr>
                <w:sz w:val="20"/>
                <w:szCs w:val="20"/>
              </w:rPr>
              <w:t>сайта</w:t>
            </w:r>
            <w:r w:rsidRPr="003C0499">
              <w:rPr>
                <w:sz w:val="20"/>
                <w:szCs w:val="20"/>
              </w:rPr>
              <w:t xml:space="preserve"> sitemap.xml</w:t>
            </w:r>
            <w:r w:rsidR="00CC4C1A">
              <w:rPr>
                <w:sz w:val="20"/>
                <w:szCs w:val="20"/>
              </w:rPr>
              <w:t>;</w:t>
            </w:r>
          </w:p>
          <w:p w14:paraId="7C100D21" w14:textId="06ED0753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главного зеркала са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>та</w:t>
            </w:r>
            <w:r w:rsidR="00CC4C1A">
              <w:rPr>
                <w:sz w:val="20"/>
                <w:szCs w:val="20"/>
              </w:rPr>
              <w:t>;</w:t>
            </w:r>
          </w:p>
          <w:p w14:paraId="0ED49EC1" w14:textId="3C2A156C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дубли главно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 xml:space="preserve"> страницы</w:t>
            </w:r>
            <w:r w:rsidR="00CC4C1A">
              <w:rPr>
                <w:sz w:val="20"/>
                <w:szCs w:val="20"/>
              </w:rPr>
              <w:t>;</w:t>
            </w:r>
          </w:p>
          <w:p w14:paraId="0DDB1E05" w14:textId="176F1F0B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зеркала</w:t>
            </w:r>
            <w:r w:rsidR="00CC4C1A">
              <w:rPr>
                <w:sz w:val="20"/>
                <w:szCs w:val="20"/>
              </w:rPr>
              <w:t>;</w:t>
            </w:r>
          </w:p>
          <w:p w14:paraId="2A1B595E" w14:textId="57ECD0E6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настро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>ки редиректа страниц со «/» на «без /» или наоборот</w:t>
            </w:r>
            <w:r w:rsidR="00CC4C1A">
              <w:rPr>
                <w:sz w:val="20"/>
                <w:szCs w:val="20"/>
              </w:rPr>
              <w:t>;</w:t>
            </w:r>
          </w:p>
          <w:p w14:paraId="764043C9" w14:textId="4CF3532D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использование модуля «Хлебных крошек»</w:t>
            </w:r>
            <w:r w:rsidR="00CC4C1A">
              <w:rPr>
                <w:sz w:val="20"/>
                <w:szCs w:val="20"/>
              </w:rPr>
              <w:t>;</w:t>
            </w:r>
          </w:p>
          <w:p w14:paraId="1A7571A7" w14:textId="5E72E1CD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использование ЧПУ</w:t>
            </w:r>
            <w:r w:rsidR="00CC4C1A">
              <w:rPr>
                <w:sz w:val="20"/>
                <w:szCs w:val="20"/>
              </w:rPr>
              <w:t>;</w:t>
            </w:r>
          </w:p>
          <w:p w14:paraId="2695E26B" w14:textId="43B119F4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скорости загрузки са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>та</w:t>
            </w:r>
            <w:r w:rsidR="00CC4C1A">
              <w:rPr>
                <w:sz w:val="20"/>
                <w:szCs w:val="20"/>
              </w:rPr>
              <w:t>;</w:t>
            </w:r>
          </w:p>
          <w:p w14:paraId="5F1BF909" w14:textId="3316EFA2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кодировки </w:t>
            </w:r>
            <w:r w:rsidRPr="003C0499">
              <w:rPr>
                <w:sz w:val="20"/>
                <w:szCs w:val="20"/>
                <w:lang w:val="en-US"/>
              </w:rPr>
              <w:t>utf</w:t>
            </w:r>
            <w:r w:rsidRPr="003C0499">
              <w:rPr>
                <w:sz w:val="20"/>
                <w:szCs w:val="20"/>
              </w:rPr>
              <w:t>-8</w:t>
            </w:r>
            <w:r w:rsidR="00CC4C1A">
              <w:rPr>
                <w:sz w:val="20"/>
                <w:szCs w:val="20"/>
              </w:rPr>
              <w:t>;</w:t>
            </w:r>
          </w:p>
          <w:p w14:paraId="4F2DCA20" w14:textId="7B0BB715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lastRenderedPageBreak/>
              <w:t xml:space="preserve"> </w:t>
            </w:r>
            <w:r w:rsidR="000A6BB4">
              <w:rPr>
                <w:sz w:val="20"/>
                <w:szCs w:val="20"/>
              </w:rPr>
              <w:t>м</w:t>
            </w:r>
            <w:r w:rsidRPr="003C0499">
              <w:rPr>
                <w:sz w:val="20"/>
                <w:szCs w:val="20"/>
              </w:rPr>
              <w:t>икроразметки</w:t>
            </w:r>
            <w:r w:rsidR="00CC4C1A">
              <w:rPr>
                <w:sz w:val="20"/>
                <w:szCs w:val="20"/>
              </w:rPr>
              <w:t>;</w:t>
            </w:r>
          </w:p>
          <w:p w14:paraId="2AB01122" w14:textId="1A4A23B5" w:rsidR="00EB3D9D" w:rsidRPr="003C0499" w:rsidRDefault="00EB3D9D" w:rsidP="00EB3D9D">
            <w:pPr>
              <w:pStyle w:val="Body"/>
              <w:numPr>
                <w:ilvl w:val="2"/>
                <w:numId w:val="15"/>
              </w:numPr>
            </w:pPr>
            <w:r w:rsidRPr="003C0499">
              <w:t xml:space="preserve"> на правильность составления заголовков страниц «title» мета-тегов «description», заголовков «h1»;</w:t>
            </w:r>
          </w:p>
          <w:p w14:paraId="3F8E0138" w14:textId="0B571D53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оптимизацию сниппетов в поисково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 xml:space="preserve"> выдаче</w:t>
            </w:r>
            <w:r w:rsidR="00CC4C1A">
              <w:rPr>
                <w:sz w:val="20"/>
                <w:szCs w:val="20"/>
              </w:rPr>
              <w:t>;</w:t>
            </w:r>
          </w:p>
          <w:p w14:paraId="45D1A034" w14:textId="74CAF6A8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контента са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>та на уникальность</w:t>
            </w:r>
            <w:r w:rsidR="00CC4C1A">
              <w:rPr>
                <w:sz w:val="20"/>
                <w:szCs w:val="20"/>
              </w:rPr>
              <w:t>;</w:t>
            </w:r>
          </w:p>
          <w:p w14:paraId="15FBC316" w14:textId="25385F81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 оптимизацию контента страницы</w:t>
            </w:r>
            <w:r w:rsidR="00CC4C1A">
              <w:rPr>
                <w:sz w:val="20"/>
                <w:szCs w:val="20"/>
              </w:rPr>
              <w:t>;</w:t>
            </w:r>
          </w:p>
          <w:p w14:paraId="7677CE73" w14:textId="369B7A21" w:rsidR="00EB3D9D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корректности ответа сервера для несуществующих страниц (404 not found)</w:t>
            </w:r>
            <w:r w:rsidR="00CC4C1A">
              <w:rPr>
                <w:sz w:val="20"/>
                <w:szCs w:val="20"/>
              </w:rPr>
              <w:t>;</w:t>
            </w:r>
          </w:p>
          <w:p w14:paraId="40615102" w14:textId="2CF27F7C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IP-адреса са</w:t>
            </w:r>
            <w:r w:rsidR="00CC4C1A">
              <w:rPr>
                <w:sz w:val="20"/>
                <w:szCs w:val="20"/>
              </w:rPr>
              <w:t>й</w:t>
            </w:r>
            <w:r w:rsidRPr="003C0499">
              <w:rPr>
                <w:sz w:val="20"/>
                <w:szCs w:val="20"/>
              </w:rPr>
              <w:t>та на наличие в спам базах</w:t>
            </w:r>
            <w:r w:rsidR="00CC4C1A">
              <w:rPr>
                <w:sz w:val="20"/>
                <w:szCs w:val="20"/>
              </w:rPr>
              <w:t>;</w:t>
            </w:r>
          </w:p>
          <w:p w14:paraId="706DA0C0" w14:textId="05A91A76" w:rsidR="00EB3D9D" w:rsidRPr="003C0499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правильности заполнения «h1»</w:t>
            </w:r>
            <w:r w:rsidR="00CC4C1A">
              <w:rPr>
                <w:sz w:val="20"/>
                <w:szCs w:val="20"/>
              </w:rPr>
              <w:t>;</w:t>
            </w:r>
          </w:p>
          <w:p w14:paraId="19D38E17" w14:textId="29D8EE6F" w:rsidR="00EB3D9D" w:rsidRPr="00EB3D9D" w:rsidRDefault="00EB3D9D" w:rsidP="00EB3D9D">
            <w:pPr>
              <w:pStyle w:val="a5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 xml:space="preserve"> наличия SSL-сертификата</w:t>
            </w:r>
            <w:r>
              <w:rPr>
                <w:sz w:val="20"/>
                <w:szCs w:val="20"/>
              </w:rPr>
              <w:t>.</w:t>
            </w:r>
          </w:p>
          <w:p w14:paraId="7FCCCA78" w14:textId="77777777" w:rsidR="009C5050" w:rsidRPr="003C0499" w:rsidRDefault="009C5050" w:rsidP="00E050F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90BE91E" w14:textId="6D032D75" w:rsidR="00EB3D9D" w:rsidRDefault="005C23DA" w:rsidP="00EB3D9D">
            <w:pPr>
              <w:pStyle w:val="Body"/>
              <w:numPr>
                <w:ilvl w:val="0"/>
                <w:numId w:val="15"/>
              </w:numPr>
            </w:pPr>
            <w:r w:rsidRPr="003C0499">
              <w:t>Определение списка ключевых слов и запросов</w:t>
            </w:r>
            <w:r w:rsidR="00B600B6">
              <w:t xml:space="preserve"> </w:t>
            </w:r>
            <w:r w:rsidR="00B600B6" w:rsidRPr="003C0499">
              <w:t>(семантическое ядро)</w:t>
            </w:r>
            <w:r w:rsidRPr="003C0499">
              <w:t>, по которым нужно продвигать Сайт</w:t>
            </w:r>
            <w:r w:rsidR="00CC4C1A">
              <w:t>:</w:t>
            </w:r>
          </w:p>
          <w:p w14:paraId="6F1056E6" w14:textId="7E12E67F" w:rsidR="00EB3D9D" w:rsidRDefault="00B600B6" w:rsidP="00EB3D9D">
            <w:pPr>
              <w:pStyle w:val="Body"/>
              <w:numPr>
                <w:ilvl w:val="1"/>
                <w:numId w:val="15"/>
              </w:numPr>
            </w:pPr>
            <w:r>
              <w:t>ч</w:t>
            </w:r>
            <w:r w:rsidR="00EB3D9D">
              <w:t>истка семантического ядра</w:t>
            </w:r>
            <w:r w:rsidR="00CC4C1A">
              <w:t>;</w:t>
            </w:r>
          </w:p>
          <w:p w14:paraId="51F666BA" w14:textId="42DBEA8E" w:rsidR="003C0499" w:rsidRPr="00EB3D9D" w:rsidRDefault="00B600B6" w:rsidP="00EB3D9D">
            <w:pPr>
              <w:pStyle w:val="Body"/>
              <w:numPr>
                <w:ilvl w:val="1"/>
                <w:numId w:val="15"/>
              </w:numPr>
            </w:pPr>
            <w:r>
              <w:t>с</w:t>
            </w:r>
            <w:r w:rsidR="005C23DA" w:rsidRPr="00EB3D9D">
              <w:t>ортировка семантического ядра</w:t>
            </w:r>
            <w:r w:rsidR="003C0499" w:rsidRPr="00EB3D9D">
              <w:t>.</w:t>
            </w:r>
          </w:p>
          <w:p w14:paraId="54D4B40C" w14:textId="77777777" w:rsidR="009C5050" w:rsidRPr="003C0499" w:rsidRDefault="009C5050" w:rsidP="00E050F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90559F1" w14:textId="12B30181" w:rsidR="005C23DA" w:rsidRDefault="005C23DA" w:rsidP="003C0499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>Составление технического задания для программиста</w:t>
            </w:r>
            <w:r w:rsidR="003C0499">
              <w:rPr>
                <w:sz w:val="20"/>
                <w:szCs w:val="20"/>
              </w:rPr>
              <w:t>.</w:t>
            </w:r>
          </w:p>
          <w:p w14:paraId="0F936E4D" w14:textId="77777777" w:rsidR="009C5050" w:rsidRPr="003C0499" w:rsidRDefault="009C5050" w:rsidP="003C049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DCF8BDB" w14:textId="5D6AC1CA" w:rsidR="005C23DA" w:rsidRDefault="005C23DA" w:rsidP="003C0499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0499">
              <w:rPr>
                <w:sz w:val="20"/>
                <w:szCs w:val="20"/>
              </w:rPr>
              <w:t>Составление технического задания для копирайтера</w:t>
            </w:r>
            <w:r w:rsidR="00CC4C1A">
              <w:rPr>
                <w:sz w:val="20"/>
                <w:szCs w:val="20"/>
              </w:rPr>
              <w:t>.</w:t>
            </w:r>
          </w:p>
          <w:p w14:paraId="32058809" w14:textId="77777777" w:rsidR="009C5050" w:rsidRPr="003C0499" w:rsidRDefault="009C5050" w:rsidP="003C049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36040CE" w14:textId="07F5F067" w:rsidR="00EB3D9D" w:rsidRDefault="00EB3D9D" w:rsidP="003C0499">
            <w:pPr>
              <w:pStyle w:val="Body"/>
              <w:numPr>
                <w:ilvl w:val="0"/>
                <w:numId w:val="15"/>
              </w:numPr>
            </w:pPr>
            <w:r>
              <w:t>Исправление проблем, выявленных в ходе аудита сайта</w:t>
            </w:r>
            <w:r w:rsidR="00CC4C1A">
              <w:t>:</w:t>
            </w:r>
          </w:p>
          <w:p w14:paraId="13E9101A" w14:textId="77D2FE65" w:rsidR="00EC1148" w:rsidRPr="003C0499" w:rsidRDefault="00B600B6" w:rsidP="00EB3D9D">
            <w:pPr>
              <w:pStyle w:val="Body"/>
              <w:numPr>
                <w:ilvl w:val="1"/>
                <w:numId w:val="15"/>
              </w:numPr>
            </w:pPr>
            <w:r>
              <w:t>в</w:t>
            </w:r>
            <w:r w:rsidR="00EC1148" w:rsidRPr="003C0499">
              <w:t>ыработка рекомендаций по продолжению поисковой оптимизации</w:t>
            </w:r>
            <w:r w:rsidR="00CC4C1A">
              <w:t>;</w:t>
            </w:r>
          </w:p>
          <w:p w14:paraId="436DF067" w14:textId="7E2FC486" w:rsidR="0098058D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с</w:t>
            </w:r>
            <w:r w:rsidR="00A9181F" w:rsidRPr="003C0499">
              <w:t xml:space="preserve">оставление заголовков и описаний </w:t>
            </w:r>
            <w:r w:rsidR="0098058D" w:rsidRPr="003C0499">
              <w:t xml:space="preserve">для коммерческих страниц (страницы </w:t>
            </w:r>
            <w:r w:rsidR="00DF4003" w:rsidRPr="003C0499">
              <w:t>услуг, категорий</w:t>
            </w:r>
            <w:r w:rsidR="0098058D" w:rsidRPr="003C0499">
              <w:t xml:space="preserve"> товаров, подкатегорий товаров, карточек товаров)</w:t>
            </w:r>
            <w:r w:rsidR="00CC4C1A">
              <w:t>;</w:t>
            </w:r>
          </w:p>
          <w:p w14:paraId="3FF061F2" w14:textId="36512F12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к</w:t>
            </w:r>
            <w:r w:rsidR="00D14C1C" w:rsidRPr="003C0499">
              <w:t>орректировка «</w:t>
            </w:r>
            <w:proofErr w:type="spellStart"/>
            <w:r w:rsidR="00D14C1C" w:rsidRPr="003C0499">
              <w:t>title</w:t>
            </w:r>
            <w:proofErr w:type="spellEnd"/>
            <w:r w:rsidR="00D14C1C" w:rsidRPr="003C0499">
              <w:t>»</w:t>
            </w:r>
            <w:r>
              <w:t>,</w:t>
            </w:r>
            <w:r w:rsidR="00D14C1C" w:rsidRPr="003C0499">
              <w:t xml:space="preserve"> мета-тегов «</w:t>
            </w:r>
            <w:proofErr w:type="spellStart"/>
            <w:r w:rsidR="00D14C1C" w:rsidRPr="003C0499">
              <w:t>description</w:t>
            </w:r>
            <w:proofErr w:type="spellEnd"/>
            <w:r w:rsidR="00D14C1C" w:rsidRPr="003C0499">
              <w:t>», заголовков «h1»</w:t>
            </w:r>
            <w:r w:rsidR="00CC4C1A">
              <w:t>;</w:t>
            </w:r>
          </w:p>
          <w:p w14:paraId="102ABFCB" w14:textId="61CEC5AA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п</w:t>
            </w:r>
            <w:r w:rsidR="00D14C1C" w:rsidRPr="003C0499">
              <w:t>рисвоение региона в Яндекс Вебмастере</w:t>
            </w:r>
            <w:r w:rsidR="00CC4C1A">
              <w:t>;</w:t>
            </w:r>
          </w:p>
          <w:p w14:paraId="20699451" w14:textId="1B197A7B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с</w:t>
            </w:r>
            <w:r w:rsidR="00D14C1C" w:rsidRPr="003C0499">
              <w:t>оздание новых страниц</w:t>
            </w:r>
            <w:r w:rsidR="00EC1148" w:rsidRPr="003C0499">
              <w:t xml:space="preserve"> для коммерческих запросов</w:t>
            </w:r>
            <w:r w:rsidR="00CC4C1A">
              <w:t>;</w:t>
            </w:r>
          </w:p>
          <w:p w14:paraId="4F3CBC73" w14:textId="3546C39B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а</w:t>
            </w:r>
            <w:r w:rsidR="00D14C1C" w:rsidRPr="003C0499">
              <w:t>нализ видимости Сайта в поисковых машинах. Снятие позиций сервисом «Топвизор»</w:t>
            </w:r>
            <w:r w:rsidR="00CC4C1A">
              <w:t>;</w:t>
            </w:r>
          </w:p>
          <w:p w14:paraId="20EC3749" w14:textId="5DD7AE93" w:rsidR="00D14C1C" w:rsidRPr="003C0499" w:rsidRDefault="00B600B6" w:rsidP="003C0499">
            <w:pPr>
              <w:pStyle w:val="Body"/>
              <w:numPr>
                <w:ilvl w:val="1"/>
                <w:numId w:val="15"/>
              </w:numPr>
            </w:pPr>
            <w:r>
              <w:t>р</w:t>
            </w:r>
            <w:r w:rsidR="00D14C1C" w:rsidRPr="003C0499">
              <w:t>асширение семантического ядра</w:t>
            </w:r>
            <w:r w:rsidR="00CC4C1A">
              <w:t>.</w:t>
            </w:r>
          </w:p>
          <w:p w14:paraId="5CAE284F" w14:textId="77777777" w:rsidR="009C5050" w:rsidRPr="003C0499" w:rsidRDefault="009C5050" w:rsidP="003C0499">
            <w:pPr>
              <w:pStyle w:val="Body"/>
              <w:ind w:firstLine="0"/>
            </w:pPr>
          </w:p>
          <w:p w14:paraId="28D91B22" w14:textId="0E001FF5" w:rsidR="00A9181F" w:rsidRPr="003C0499" w:rsidRDefault="00A9181F" w:rsidP="003C0499">
            <w:pPr>
              <w:pStyle w:val="Body"/>
              <w:numPr>
                <w:ilvl w:val="0"/>
                <w:numId w:val="15"/>
              </w:numPr>
            </w:pPr>
            <w:r w:rsidRPr="003C0499">
              <w:t>Поддержка и Услуги по увеличению ссылочной базы:</w:t>
            </w:r>
          </w:p>
          <w:p w14:paraId="0820557B" w14:textId="72CF5B17" w:rsidR="00D14C1C" w:rsidRPr="003C0499" w:rsidRDefault="00B600B6" w:rsidP="000A6BB4">
            <w:pPr>
              <w:pStyle w:val="Body"/>
              <w:numPr>
                <w:ilvl w:val="1"/>
                <w:numId w:val="15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3" w:hanging="383"/>
            </w:pPr>
            <w:r>
              <w:t>п</w:t>
            </w:r>
            <w:r w:rsidR="00D14C1C" w:rsidRPr="003C0499">
              <w:t>одготовка описания</w:t>
            </w:r>
            <w:r>
              <w:t xml:space="preserve"> деятельности компании</w:t>
            </w:r>
            <w:r w:rsidR="00D14C1C" w:rsidRPr="003C0499">
              <w:t xml:space="preserve"> для каталогов, рекомендаций по составлению текстов ссылок на Сайт;</w:t>
            </w:r>
          </w:p>
          <w:p w14:paraId="1F6C73DF" w14:textId="34D93C03" w:rsidR="00EC1148" w:rsidRPr="003C0499" w:rsidRDefault="00B600B6" w:rsidP="000A6BB4">
            <w:pPr>
              <w:pStyle w:val="Body"/>
              <w:numPr>
                <w:ilvl w:val="1"/>
                <w:numId w:val="15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3" w:hanging="383"/>
            </w:pPr>
            <w:r>
              <w:t>у</w:t>
            </w:r>
            <w:r w:rsidR="00A9181F" w:rsidRPr="003C0499">
              <w:t xml:space="preserve">величение ссылочной базы Сайта на платной и бесплатной основе (расстановка ссылок и регистрация в каталогах по необходимости). Ссылки закупаются исключительно на аккаунты </w:t>
            </w:r>
            <w:r w:rsidR="00D14C1C" w:rsidRPr="003C0499">
              <w:t xml:space="preserve">исполнителя. </w:t>
            </w:r>
            <w:r w:rsidR="00A9181F" w:rsidRPr="003C0499">
              <w:t>Исполнитель закупает такие ссылки на свое усмотрение</w:t>
            </w:r>
            <w:r>
              <w:t xml:space="preserve"> </w:t>
            </w:r>
            <w:r w:rsidR="00A9181F" w:rsidRPr="003C0499">
              <w:t>без согласования с Заказчиком</w:t>
            </w:r>
            <w:r w:rsidR="00CC4C1A">
              <w:t>;</w:t>
            </w:r>
          </w:p>
          <w:p w14:paraId="5C0D7FEF" w14:textId="5DE63E64" w:rsidR="00EC1148" w:rsidRPr="003C0499" w:rsidRDefault="00B600B6" w:rsidP="000A6BB4">
            <w:pPr>
              <w:pStyle w:val="Body"/>
              <w:numPr>
                <w:ilvl w:val="1"/>
                <w:numId w:val="15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3" w:hanging="383"/>
            </w:pPr>
            <w:r>
              <w:t>р</w:t>
            </w:r>
            <w:r w:rsidR="00EC1148" w:rsidRPr="003C0499">
              <w:t>азмещение ссылок с соц.</w:t>
            </w:r>
            <w:r w:rsidR="00CC4C1A">
              <w:t xml:space="preserve"> </w:t>
            </w:r>
            <w:r w:rsidR="00EC1148" w:rsidRPr="003C0499">
              <w:t>сете</w:t>
            </w:r>
            <w:r w:rsidR="00CC4C1A">
              <w:t>й;</w:t>
            </w:r>
          </w:p>
          <w:p w14:paraId="0052E662" w14:textId="0DDE1B0E" w:rsidR="00D14C1C" w:rsidRPr="003C0499" w:rsidRDefault="00B600B6" w:rsidP="000A6BB4">
            <w:pPr>
              <w:pStyle w:val="Body"/>
              <w:numPr>
                <w:ilvl w:val="1"/>
                <w:numId w:val="15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3" w:hanging="383"/>
            </w:pPr>
            <w:r>
              <w:t>о</w:t>
            </w:r>
            <w:r w:rsidR="00D14C1C" w:rsidRPr="003C0499">
              <w:t>ценка ссылочных бюджетов конкурентов Сайта Заказчика по мере необходимости;</w:t>
            </w:r>
          </w:p>
          <w:p w14:paraId="5236217D" w14:textId="26729A16" w:rsidR="009C5050" w:rsidRDefault="00B600B6" w:rsidP="000A6BB4">
            <w:pPr>
              <w:pStyle w:val="Body"/>
              <w:numPr>
                <w:ilvl w:val="1"/>
                <w:numId w:val="15"/>
              </w:numP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  <w:tab w:val="clear" w:pos="9912"/>
                <w:tab w:val="clear" w:pos="10267"/>
              </w:tabs>
              <w:ind w:left="743" w:hanging="383"/>
            </w:pPr>
            <w:r>
              <w:t>к</w:t>
            </w:r>
            <w:r w:rsidR="00D14C1C" w:rsidRPr="003C0499">
              <w:t>орректировка политики расширения и повышения качества ссылочной базы</w:t>
            </w:r>
            <w:r w:rsidR="00CC4C1A">
              <w:t>.</w:t>
            </w:r>
          </w:p>
          <w:p w14:paraId="0F796B92" w14:textId="77777777" w:rsidR="00E050F3" w:rsidRPr="003C0499" w:rsidRDefault="00E050F3" w:rsidP="00E050F3">
            <w:pPr>
              <w:pStyle w:val="Body"/>
              <w:ind w:left="792" w:firstLine="0"/>
            </w:pPr>
          </w:p>
          <w:p w14:paraId="0E097720" w14:textId="55907B0B" w:rsidR="009C5050" w:rsidRPr="00B600B6" w:rsidRDefault="004B7CD5" w:rsidP="00B600B6">
            <w:pPr>
              <w:pStyle w:val="Body"/>
              <w:numPr>
                <w:ilvl w:val="0"/>
                <w:numId w:val="15"/>
              </w:numPr>
            </w:pPr>
            <w:r w:rsidRPr="003C0499">
              <w:t>Техническая поддержка в объёме необходимом для оказания Услуг</w:t>
            </w:r>
            <w:r w:rsidR="00B035BE" w:rsidRPr="003C0499">
              <w:t xml:space="preserve"> в размере – 3 часа в месяц.</w:t>
            </w:r>
          </w:p>
        </w:tc>
      </w:tr>
      <w:tr w:rsidR="00A9181F" w:rsidRPr="00D3429C" w14:paraId="57897696" w14:textId="77777777" w:rsidTr="003C0499">
        <w:tc>
          <w:tcPr>
            <w:tcW w:w="4678" w:type="dxa"/>
            <w:gridSpan w:val="2"/>
          </w:tcPr>
          <w:p w14:paraId="217C4CCB" w14:textId="77777777" w:rsidR="00A9181F" w:rsidRPr="00D3429C" w:rsidRDefault="00A9181F" w:rsidP="00D25A6D">
            <w:pPr>
              <w:pStyle w:val="Body"/>
              <w:spacing w:line="276" w:lineRule="auto"/>
              <w:jc w:val="left"/>
            </w:pPr>
            <w:r w:rsidRPr="00D3429C">
              <w:lastRenderedPageBreak/>
              <w:t>Заказчик</w:t>
            </w:r>
          </w:p>
          <w:p w14:paraId="39F08079" w14:textId="77777777" w:rsidR="009C5050" w:rsidRDefault="009C5050" w:rsidP="00D25A6D">
            <w:pPr>
              <w:pStyle w:val="Body"/>
              <w:spacing w:line="276" w:lineRule="auto"/>
              <w:jc w:val="left"/>
            </w:pPr>
          </w:p>
          <w:p w14:paraId="17E116DE" w14:textId="77777777" w:rsidR="009C5050" w:rsidRDefault="009C5050" w:rsidP="00D25A6D">
            <w:pPr>
              <w:pStyle w:val="Body"/>
              <w:spacing w:line="276" w:lineRule="auto"/>
              <w:jc w:val="left"/>
            </w:pPr>
          </w:p>
          <w:p w14:paraId="0BFF7E84" w14:textId="08C21E78" w:rsidR="00A9181F" w:rsidRPr="003C0499" w:rsidRDefault="00A9181F" w:rsidP="00B56114">
            <w:pPr>
              <w:pStyle w:val="Body"/>
              <w:spacing w:line="276" w:lineRule="auto"/>
              <w:jc w:val="left"/>
              <w:rPr>
                <w:shd w:val="clear" w:color="auto" w:fill="FFFF00"/>
              </w:rPr>
            </w:pPr>
            <w:r w:rsidRPr="00D3429C">
              <w:t>________________ /</w:t>
            </w:r>
            <w:r w:rsidR="00B56114">
              <w:t xml:space="preserve"> </w:t>
            </w:r>
            <w:r w:rsidR="00B56114" w:rsidRPr="00B56114">
              <w:rPr>
                <w:highlight w:val="yellow"/>
              </w:rPr>
              <w:t>{UfCrm1736853498}</w:t>
            </w:r>
          </w:p>
        </w:tc>
        <w:tc>
          <w:tcPr>
            <w:tcW w:w="4673" w:type="dxa"/>
          </w:tcPr>
          <w:p w14:paraId="29456DEA" w14:textId="77777777" w:rsidR="00A9181F" w:rsidRPr="00D3429C" w:rsidRDefault="00A9181F" w:rsidP="00D25A6D">
            <w:pPr>
              <w:pStyle w:val="Body"/>
              <w:spacing w:line="276" w:lineRule="auto"/>
              <w:jc w:val="left"/>
            </w:pPr>
            <w:r w:rsidRPr="00D3429C">
              <w:t>Исполнитель</w:t>
            </w:r>
          </w:p>
          <w:p w14:paraId="24509E04" w14:textId="77777777" w:rsidR="009C5050" w:rsidRDefault="009C5050" w:rsidP="00D25A6D">
            <w:pPr>
              <w:pStyle w:val="Body"/>
              <w:spacing w:line="276" w:lineRule="auto"/>
              <w:jc w:val="left"/>
            </w:pPr>
          </w:p>
          <w:p w14:paraId="53A675F7" w14:textId="77777777" w:rsidR="009C5050" w:rsidRDefault="009C5050" w:rsidP="00D25A6D">
            <w:pPr>
              <w:pStyle w:val="Body"/>
              <w:spacing w:line="276" w:lineRule="auto"/>
              <w:jc w:val="left"/>
            </w:pPr>
          </w:p>
          <w:p w14:paraId="63A54D0A" w14:textId="7406C78B" w:rsidR="00A9181F" w:rsidRPr="00D3429C" w:rsidRDefault="00A9181F" w:rsidP="00D25A6D">
            <w:pPr>
              <w:pStyle w:val="Body"/>
              <w:spacing w:line="276" w:lineRule="auto"/>
              <w:jc w:val="left"/>
            </w:pPr>
            <w:r w:rsidRPr="00D3429C">
              <w:t xml:space="preserve">__________________ / </w:t>
            </w:r>
            <w:r w:rsidR="004A5C97" w:rsidRPr="004A5C97">
              <w:rPr>
                <w:highlight w:val="yellow"/>
                <w:lang w:val="en-US"/>
              </w:rPr>
              <w:t>{MyCompanyUfCrm1736840508}</w:t>
            </w:r>
            <w:r w:rsidR="004A5C97" w:rsidRPr="004A5C97">
              <w:rPr>
                <w:lang w:val="en-US"/>
              </w:rPr>
              <w:t xml:space="preserve"> </w:t>
            </w:r>
            <w:r w:rsidRPr="00D3429C">
              <w:t xml:space="preserve">/ </w:t>
            </w:r>
          </w:p>
        </w:tc>
      </w:tr>
    </w:tbl>
    <w:p w14:paraId="46B479CF" w14:textId="38814BC3" w:rsidR="000A6BB4" w:rsidRPr="00781694" w:rsidRDefault="000A6BB4" w:rsidP="00B600B6">
      <w:pPr>
        <w:tabs>
          <w:tab w:val="left" w:pos="5788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0A6BB4" w:rsidRPr="0078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B83C5" w14:textId="77777777" w:rsidR="004770E8" w:rsidRDefault="004770E8" w:rsidP="00A9181F">
      <w:r>
        <w:separator/>
      </w:r>
    </w:p>
  </w:endnote>
  <w:endnote w:type="continuationSeparator" w:id="0">
    <w:p w14:paraId="77526925" w14:textId="77777777" w:rsidR="004770E8" w:rsidRDefault="004770E8" w:rsidP="00A9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;MS Mincho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3C384" w14:textId="77777777" w:rsidR="004770E8" w:rsidRDefault="004770E8" w:rsidP="00A9181F">
      <w:r>
        <w:separator/>
      </w:r>
    </w:p>
  </w:footnote>
  <w:footnote w:type="continuationSeparator" w:id="0">
    <w:p w14:paraId="62D9F15A" w14:textId="77777777" w:rsidR="004770E8" w:rsidRDefault="004770E8" w:rsidP="00A9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E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2178A3"/>
    <w:multiLevelType w:val="multilevel"/>
    <w:tmpl w:val="AD8671FA"/>
    <w:lvl w:ilvl="0">
      <w:numFmt w:val="bullet"/>
      <w:suff w:val="nothing"/>
      <w:lvlText w:val="•"/>
      <w:lvlJc w:val="left"/>
      <w:pPr>
        <w:ind w:left="0" w:firstLine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1">
      <w:numFmt w:val="bullet"/>
      <w:lvlText w:val="•"/>
      <w:lvlJc w:val="left"/>
      <w:pPr>
        <w:tabs>
          <w:tab w:val="num" w:pos="418"/>
        </w:tabs>
        <w:ind w:left="418" w:firstLine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2">
      <w:start w:val="1"/>
      <w:numFmt w:val="bullet"/>
      <w:suff w:val="nothing"/>
      <w:lvlText w:val="•"/>
      <w:lvlJc w:val="left"/>
      <w:pPr>
        <w:ind w:left="0" w:firstLine="108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3">
      <w:start w:val="1"/>
      <w:numFmt w:val="bullet"/>
      <w:suff w:val="nothing"/>
      <w:lvlText w:val="•"/>
      <w:lvlJc w:val="left"/>
      <w:pPr>
        <w:ind w:left="0" w:firstLine="144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4">
      <w:start w:val="1"/>
      <w:numFmt w:val="bullet"/>
      <w:suff w:val="nothing"/>
      <w:lvlText w:val="♦"/>
      <w:lvlJc w:val="left"/>
      <w:pPr>
        <w:ind w:left="0" w:firstLine="180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5">
      <w:start w:val="1"/>
      <w:numFmt w:val="bullet"/>
      <w:suff w:val="nothing"/>
      <w:lvlText w:val="•"/>
      <w:lvlJc w:val="left"/>
      <w:pPr>
        <w:ind w:left="0" w:firstLine="21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6">
      <w:start w:val="1"/>
      <w:numFmt w:val="bullet"/>
      <w:suff w:val="nothing"/>
      <w:lvlText w:val="•"/>
      <w:lvlJc w:val="left"/>
      <w:pPr>
        <w:ind w:left="0" w:firstLine="252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7">
      <w:start w:val="1"/>
      <w:numFmt w:val="bullet"/>
      <w:suff w:val="nothing"/>
      <w:lvlText w:val="•"/>
      <w:lvlJc w:val="left"/>
      <w:pPr>
        <w:ind w:left="0" w:firstLine="288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8">
      <w:start w:val="1"/>
      <w:numFmt w:val="bullet"/>
      <w:suff w:val="nothing"/>
      <w:lvlText w:val="♦"/>
      <w:lvlJc w:val="left"/>
      <w:pPr>
        <w:ind w:left="0" w:firstLine="3240"/>
      </w:pPr>
      <w:rPr>
        <w:rFonts w:ascii="Liberation Serif" w:hAnsi="Liberation Serif" w:cs="Liberation Serif" w:hint="default"/>
        <w:position w:val="0"/>
        <w:sz w:val="24"/>
        <w:vertAlign w:val="baseline"/>
      </w:rPr>
    </w:lvl>
  </w:abstractNum>
  <w:abstractNum w:abstractNumId="2">
    <w:nsid w:val="0F072230"/>
    <w:multiLevelType w:val="multilevel"/>
    <w:tmpl w:val="0DE2151C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15B9183C"/>
    <w:multiLevelType w:val="multilevel"/>
    <w:tmpl w:val="C2BAC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D04567C"/>
    <w:multiLevelType w:val="hybridMultilevel"/>
    <w:tmpl w:val="1CB2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B4D82"/>
    <w:multiLevelType w:val="hybridMultilevel"/>
    <w:tmpl w:val="2BD03AF4"/>
    <w:lvl w:ilvl="0" w:tplc="F236857E">
      <w:start w:val="1"/>
      <w:numFmt w:val="decimal"/>
      <w:lvlText w:val="%1."/>
      <w:lvlJc w:val="left"/>
      <w:pPr>
        <w:ind w:left="760" w:hanging="40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11460"/>
    <w:multiLevelType w:val="multilevel"/>
    <w:tmpl w:val="BF1884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94BD6"/>
    <w:multiLevelType w:val="multilevel"/>
    <w:tmpl w:val="1DEC69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809C6"/>
    <w:multiLevelType w:val="multilevel"/>
    <w:tmpl w:val="58DA2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423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5C6D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EE5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6821B0"/>
    <w:multiLevelType w:val="hybridMultilevel"/>
    <w:tmpl w:val="5B22B0F2"/>
    <w:lvl w:ilvl="0" w:tplc="096A8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455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962F49"/>
    <w:multiLevelType w:val="multilevel"/>
    <w:tmpl w:val="72B03B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4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C1"/>
    <w:rsid w:val="00067044"/>
    <w:rsid w:val="000743C9"/>
    <w:rsid w:val="000A6BB4"/>
    <w:rsid w:val="000C32A7"/>
    <w:rsid w:val="001D5B8D"/>
    <w:rsid w:val="001E1E96"/>
    <w:rsid w:val="002075C6"/>
    <w:rsid w:val="00226070"/>
    <w:rsid w:val="00290D8E"/>
    <w:rsid w:val="002C47DF"/>
    <w:rsid w:val="002F6EFB"/>
    <w:rsid w:val="00397375"/>
    <w:rsid w:val="003B674E"/>
    <w:rsid w:val="003C0499"/>
    <w:rsid w:val="003D6963"/>
    <w:rsid w:val="003D6D9E"/>
    <w:rsid w:val="00416D44"/>
    <w:rsid w:val="00442C79"/>
    <w:rsid w:val="004770E8"/>
    <w:rsid w:val="00485BBB"/>
    <w:rsid w:val="00493F21"/>
    <w:rsid w:val="004A0AAF"/>
    <w:rsid w:val="004A5C97"/>
    <w:rsid w:val="004B7CD5"/>
    <w:rsid w:val="004C1B3B"/>
    <w:rsid w:val="0053240A"/>
    <w:rsid w:val="005C195A"/>
    <w:rsid w:val="005C23DA"/>
    <w:rsid w:val="00615F63"/>
    <w:rsid w:val="00692F2F"/>
    <w:rsid w:val="006B7BB4"/>
    <w:rsid w:val="006C3BBC"/>
    <w:rsid w:val="00702F74"/>
    <w:rsid w:val="00771276"/>
    <w:rsid w:val="00781694"/>
    <w:rsid w:val="007A2EFD"/>
    <w:rsid w:val="007B56C1"/>
    <w:rsid w:val="00817CC6"/>
    <w:rsid w:val="00845178"/>
    <w:rsid w:val="00857B2D"/>
    <w:rsid w:val="0088349B"/>
    <w:rsid w:val="008C74A3"/>
    <w:rsid w:val="008D4CBB"/>
    <w:rsid w:val="008E2973"/>
    <w:rsid w:val="008E747C"/>
    <w:rsid w:val="008F2F58"/>
    <w:rsid w:val="008F563D"/>
    <w:rsid w:val="0098058D"/>
    <w:rsid w:val="009820AA"/>
    <w:rsid w:val="009832CD"/>
    <w:rsid w:val="009C3DE4"/>
    <w:rsid w:val="009C5050"/>
    <w:rsid w:val="00A509FF"/>
    <w:rsid w:val="00A647BC"/>
    <w:rsid w:val="00A7040C"/>
    <w:rsid w:val="00A9181F"/>
    <w:rsid w:val="00AB3602"/>
    <w:rsid w:val="00AB5771"/>
    <w:rsid w:val="00AD45FF"/>
    <w:rsid w:val="00B035BE"/>
    <w:rsid w:val="00B56114"/>
    <w:rsid w:val="00B600B6"/>
    <w:rsid w:val="00BC58A8"/>
    <w:rsid w:val="00BC5BC1"/>
    <w:rsid w:val="00C3041D"/>
    <w:rsid w:val="00C3377C"/>
    <w:rsid w:val="00CC4C1A"/>
    <w:rsid w:val="00CF2F31"/>
    <w:rsid w:val="00CF7FC1"/>
    <w:rsid w:val="00D07281"/>
    <w:rsid w:val="00D14C1C"/>
    <w:rsid w:val="00D22026"/>
    <w:rsid w:val="00D25A6D"/>
    <w:rsid w:val="00D3429C"/>
    <w:rsid w:val="00D45F7A"/>
    <w:rsid w:val="00D734CF"/>
    <w:rsid w:val="00DB1450"/>
    <w:rsid w:val="00DD3B42"/>
    <w:rsid w:val="00DF4003"/>
    <w:rsid w:val="00E006B9"/>
    <w:rsid w:val="00E050F3"/>
    <w:rsid w:val="00EB09E9"/>
    <w:rsid w:val="00EB3D9D"/>
    <w:rsid w:val="00EC1148"/>
    <w:rsid w:val="00EF431F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F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FC1"/>
    <w:pPr>
      <w:ind w:left="720"/>
      <w:contextualSpacing/>
    </w:pPr>
  </w:style>
  <w:style w:type="character" w:customStyle="1" w:styleId="FootnoteAnchor">
    <w:name w:val="Footnote Anchor"/>
    <w:rsid w:val="00A9181F"/>
    <w:rPr>
      <w:vertAlign w:val="superscript"/>
    </w:rPr>
  </w:style>
  <w:style w:type="paragraph" w:customStyle="1" w:styleId="Body">
    <w:name w:val="Body"/>
    <w:rsid w:val="00A9181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7"/>
      </w:tabs>
      <w:suppressAutoHyphens/>
      <w:ind w:firstLine="567"/>
      <w:jc w:val="both"/>
    </w:pPr>
    <w:rPr>
      <w:rFonts w:ascii="Times New Roman" w:eastAsia="ヒラギノ角ゴ Pro W3;MS Mincho" w:hAnsi="Times New Roman" w:cs="Times New Roman"/>
      <w:color w:val="000000"/>
      <w:sz w:val="20"/>
      <w:szCs w:val="20"/>
      <w:lang w:eastAsia="zh-CN"/>
    </w:rPr>
  </w:style>
  <w:style w:type="character" w:customStyle="1" w:styleId="WW8Num2z0">
    <w:name w:val="WW8Num2z0"/>
    <w:rsid w:val="00A9181F"/>
    <w:rPr>
      <w:position w:val="0"/>
      <w:sz w:val="24"/>
      <w:vertAlign w:val="baseline"/>
    </w:rPr>
  </w:style>
  <w:style w:type="paragraph" w:styleId="a5">
    <w:name w:val="Normal (Web)"/>
    <w:basedOn w:val="a"/>
    <w:uiPriority w:val="99"/>
    <w:unhideWhenUsed/>
    <w:rsid w:val="00A509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220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2026"/>
  </w:style>
  <w:style w:type="paragraph" w:styleId="a8">
    <w:name w:val="footer"/>
    <w:basedOn w:val="a"/>
    <w:link w:val="a9"/>
    <w:uiPriority w:val="99"/>
    <w:unhideWhenUsed/>
    <w:rsid w:val="00D220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2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FC1"/>
    <w:pPr>
      <w:ind w:left="720"/>
      <w:contextualSpacing/>
    </w:pPr>
  </w:style>
  <w:style w:type="character" w:customStyle="1" w:styleId="FootnoteAnchor">
    <w:name w:val="Footnote Anchor"/>
    <w:rsid w:val="00A9181F"/>
    <w:rPr>
      <w:vertAlign w:val="superscript"/>
    </w:rPr>
  </w:style>
  <w:style w:type="paragraph" w:customStyle="1" w:styleId="Body">
    <w:name w:val="Body"/>
    <w:rsid w:val="00A9181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7"/>
      </w:tabs>
      <w:suppressAutoHyphens/>
      <w:ind w:firstLine="567"/>
      <w:jc w:val="both"/>
    </w:pPr>
    <w:rPr>
      <w:rFonts w:ascii="Times New Roman" w:eastAsia="ヒラギノ角ゴ Pro W3;MS Mincho" w:hAnsi="Times New Roman" w:cs="Times New Roman"/>
      <w:color w:val="000000"/>
      <w:sz w:val="20"/>
      <w:szCs w:val="20"/>
      <w:lang w:eastAsia="zh-CN"/>
    </w:rPr>
  </w:style>
  <w:style w:type="character" w:customStyle="1" w:styleId="WW8Num2z0">
    <w:name w:val="WW8Num2z0"/>
    <w:rsid w:val="00A9181F"/>
    <w:rPr>
      <w:position w:val="0"/>
      <w:sz w:val="24"/>
      <w:vertAlign w:val="baseline"/>
    </w:rPr>
  </w:style>
  <w:style w:type="paragraph" w:styleId="a5">
    <w:name w:val="Normal (Web)"/>
    <w:basedOn w:val="a"/>
    <w:uiPriority w:val="99"/>
    <w:unhideWhenUsed/>
    <w:rsid w:val="00A509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220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2026"/>
  </w:style>
  <w:style w:type="paragraph" w:styleId="a8">
    <w:name w:val="footer"/>
    <w:basedOn w:val="a"/>
    <w:link w:val="a9"/>
    <w:uiPriority w:val="99"/>
    <w:unhideWhenUsed/>
    <w:rsid w:val="00D220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Янов Олег</dc:creator>
  <cp:lastModifiedBy>Пользователь Windows</cp:lastModifiedBy>
  <cp:revision>13</cp:revision>
  <dcterms:created xsi:type="dcterms:W3CDTF">2025-01-14T11:29:00Z</dcterms:created>
  <dcterms:modified xsi:type="dcterms:W3CDTF">2025-01-15T12:31:00Z</dcterms:modified>
</cp:coreProperties>
</file>